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FE19D" w14:textId="77777777" w:rsidR="00997E2D" w:rsidRDefault="00997E2D" w:rsidP="00997E2D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*********************************************************************************************************</w:t>
      </w:r>
    </w:p>
    <w:p w14:paraId="7E1F30AD" w14:textId="77777777" w:rsidR="00997E2D" w:rsidRDefault="00997E2D" w:rsidP="00997E2D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Jak dołączyć do sieci Tungsten Network :</w:t>
      </w:r>
    </w:p>
    <w:p w14:paraId="0D9B6B97" w14:textId="77777777" w:rsidR="00997E2D" w:rsidRDefault="00997E2D" w:rsidP="00997E2D">
      <w:pPr>
        <w:rPr>
          <w:rFonts w:ascii="Arial" w:hAnsi="Arial" w:cs="Arial"/>
          <w:b/>
          <w:color w:val="002060"/>
        </w:rPr>
      </w:pPr>
    </w:p>
    <w:p w14:paraId="1E7B3462" w14:textId="77777777" w:rsidR="00997E2D" w:rsidRDefault="00997E2D" w:rsidP="00997E2D">
      <w:pPr>
        <w:shd w:val="clear" w:color="auto" w:fill="FFFFFF"/>
        <w:rPr>
          <w:rFonts w:ascii="Roboto" w:hAnsi="Roboto"/>
          <w:color w:val="555555"/>
        </w:rPr>
      </w:pPr>
      <w:r>
        <w:rPr>
          <w:rFonts w:cstheme="minorHAnsi"/>
          <w:color w:val="002060"/>
        </w:rPr>
        <w:t>Proszę kontaktować się z firma Tungsten bezpośrednio za pośrednictwem linku</w:t>
      </w:r>
      <w:r>
        <w:rPr>
          <w:color w:val="003274"/>
        </w:rPr>
        <w:t>:</w:t>
      </w:r>
      <w:r>
        <w:rPr>
          <w:rFonts w:ascii="Roboto" w:hAnsi="Roboto"/>
          <w:color w:val="555555"/>
        </w:rPr>
        <w:t xml:space="preserve"> </w:t>
      </w:r>
      <w:hyperlink r:id="rId10" w:history="1">
        <w:r>
          <w:rPr>
            <w:rStyle w:val="Hyperlink"/>
          </w:rPr>
          <w:t>http://www.tungsten-network.com/uk/solutions-for-suppliers/e-invoicing/</w:t>
        </w:r>
      </w:hyperlink>
    </w:p>
    <w:p w14:paraId="779553BD" w14:textId="77777777" w:rsidR="00997E2D" w:rsidRDefault="00997E2D" w:rsidP="00997E2D">
      <w:pPr>
        <w:rPr>
          <w:b/>
          <w:color w:val="002060"/>
        </w:rPr>
      </w:pPr>
    </w:p>
    <w:p w14:paraId="36BA6615" w14:textId="77777777" w:rsidR="00997E2D" w:rsidRDefault="00997E2D" w:rsidP="00997E2D">
      <w:pPr>
        <w:rPr>
          <w:b/>
          <w:color w:val="002060"/>
        </w:rPr>
      </w:pPr>
      <w:r>
        <w:rPr>
          <w:b/>
          <w:color w:val="002060"/>
        </w:rPr>
        <w:t>Krok 1:  Utworzenie konta w  Tungsten Network :</w:t>
      </w:r>
    </w:p>
    <w:p w14:paraId="27EB072D" w14:textId="77777777" w:rsidR="00997E2D" w:rsidRDefault="00262EFA" w:rsidP="00997E2D">
      <w:pPr>
        <w:rPr>
          <w:b/>
          <w:color w:val="0070C0"/>
        </w:rPr>
      </w:pPr>
      <w:hyperlink r:id="rId11" w:history="1">
        <w:r w:rsidR="00997E2D">
          <w:rPr>
            <w:rStyle w:val="Hyperlink"/>
            <w:b/>
            <w:color w:val="0070C0"/>
          </w:rPr>
          <w:t>https://yout</w:t>
        </w:r>
        <w:r w:rsidR="00997E2D">
          <w:rPr>
            <w:rStyle w:val="Hyperlink"/>
            <w:b/>
            <w:noProof/>
            <w:color w:val="0070C0"/>
            <w:u w:val="none"/>
            <w:lang w:eastAsia="en-GB"/>
          </w:rPr>
          <w:t xml:space="preserve"> </w:t>
        </w:r>
        <w:r w:rsidR="00997E2D">
          <w:rPr>
            <w:rStyle w:val="Hyperlink"/>
            <w:b/>
            <w:color w:val="0070C0"/>
          </w:rPr>
          <w:t>u.be/EVaHUEJ8xIY</w:t>
        </w:r>
      </w:hyperlink>
      <w:r w:rsidR="00997E2D">
        <w:rPr>
          <w:b/>
          <w:color w:val="0070C0"/>
        </w:rPr>
        <w:t xml:space="preserve"> </w:t>
      </w:r>
    </w:p>
    <w:p w14:paraId="7E7F1120" w14:textId="77777777" w:rsidR="00997E2D" w:rsidRDefault="00997E2D" w:rsidP="00997E2D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622D9ADD" wp14:editId="0A9B0195">
            <wp:extent cx="5896051" cy="1404518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6" t="-35126" r="-1749" b="-3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52" cy="141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0F946" w14:textId="77777777" w:rsidR="00997E2D" w:rsidRDefault="00997E2D" w:rsidP="00997E2D">
      <w:pPr>
        <w:spacing w:after="240"/>
        <w:rPr>
          <w:rFonts w:eastAsiaTheme="minorEastAsia" w:cstheme="minorHAnsi"/>
          <w:b/>
          <w:bCs/>
          <w:noProof/>
          <w:color w:val="002060"/>
          <w:lang w:eastAsia="de-DE"/>
        </w:rPr>
      </w:pPr>
      <w:r>
        <w:rPr>
          <w:rFonts w:eastAsiaTheme="minorEastAsia" w:cstheme="minorHAnsi"/>
          <w:b/>
          <w:bCs/>
          <w:noProof/>
          <w:color w:val="002060"/>
          <w:lang w:eastAsia="de-DE"/>
        </w:rPr>
        <w:t xml:space="preserve">Krok 2: Połączenie sie z klientem :  </w:t>
      </w:r>
    </w:p>
    <w:p w14:paraId="6527EDFC" w14:textId="77777777" w:rsidR="00997E2D" w:rsidRDefault="00262EFA" w:rsidP="00997E2D">
      <w:pPr>
        <w:spacing w:after="240"/>
        <w:rPr>
          <w:rFonts w:eastAsiaTheme="minorEastAsia" w:cstheme="minorHAnsi"/>
          <w:b/>
          <w:bCs/>
          <w:noProof/>
          <w:color w:val="002060"/>
          <w:lang w:val="en-GB" w:eastAsia="de-DE"/>
        </w:rPr>
      </w:pPr>
      <w:hyperlink r:id="rId13" w:history="1">
        <w:r w:rsidR="00997E2D">
          <w:rPr>
            <w:rStyle w:val="Hyperlink"/>
            <w:rFonts w:eastAsiaTheme="minorEastAsia" w:cstheme="minorHAnsi"/>
            <w:b/>
            <w:bCs/>
            <w:noProof/>
            <w:lang w:val="en-GB" w:eastAsia="de-DE"/>
          </w:rPr>
          <w:t>https://youtu.be/KeNENjklim4</w:t>
        </w:r>
      </w:hyperlink>
      <w:r w:rsidR="00997E2D">
        <w:rPr>
          <w:rFonts w:eastAsiaTheme="minorEastAsia" w:cstheme="minorHAnsi"/>
          <w:b/>
          <w:bCs/>
          <w:noProof/>
          <w:color w:val="002060"/>
          <w:lang w:val="en-GB" w:eastAsia="de-DE"/>
        </w:rPr>
        <w:t xml:space="preserve"> </w:t>
      </w:r>
    </w:p>
    <w:p w14:paraId="47E1CA9E" w14:textId="77777777" w:rsidR="00997E2D" w:rsidRDefault="00997E2D" w:rsidP="00997E2D">
      <w:pPr>
        <w:spacing w:after="240"/>
        <w:rPr>
          <w:rFonts w:eastAsiaTheme="minorEastAsia"/>
          <w:b/>
          <w:bCs/>
          <w:noProof/>
          <w:color w:val="002060"/>
          <w:sz w:val="24"/>
          <w:szCs w:val="24"/>
          <w:lang w:eastAsia="de-DE"/>
        </w:rPr>
      </w:pPr>
      <w:r>
        <w:rPr>
          <w:noProof/>
          <w:lang w:val="en-US"/>
        </w:rPr>
        <w:drawing>
          <wp:inline distT="0" distB="0" distL="0" distR="0" wp14:anchorId="779856D1" wp14:editId="2A4777C7">
            <wp:extent cx="5764377" cy="122746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800" cy="124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6E2B8" w14:textId="77777777" w:rsidR="00997E2D" w:rsidRDefault="00997E2D" w:rsidP="00997E2D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Poniżej znajdują się numery AAA Tungsten Network dla utworzone polskich podmiotów:</w:t>
      </w:r>
    </w:p>
    <w:tbl>
      <w:tblPr>
        <w:tblW w:w="95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885"/>
        <w:gridCol w:w="1851"/>
        <w:gridCol w:w="1538"/>
        <w:gridCol w:w="1620"/>
        <w:gridCol w:w="2521"/>
      </w:tblGrid>
      <w:tr w:rsidR="00997E2D" w14:paraId="2C475E1A" w14:textId="77777777" w:rsidTr="00997E2D">
        <w:trPr>
          <w:trHeight w:val="68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8616" w14:textId="77777777" w:rsidR="00997E2D" w:rsidRDefault="00997E2D">
            <w:pPr>
              <w:jc w:val="center"/>
              <w:rPr>
                <w:b/>
                <w:bCs/>
                <w:color w:val="FFFFFF"/>
                <w:lang w:val="en-GB" w:eastAsia="uk-UA"/>
              </w:rPr>
            </w:pPr>
            <w:r>
              <w:rPr>
                <w:b/>
                <w:bCs/>
                <w:color w:val="FFFFFF"/>
                <w:lang w:eastAsia="uk-UA"/>
              </w:rPr>
              <w:t>NESTLE COUNTRY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8BA49" w14:textId="77777777" w:rsidR="00997E2D" w:rsidRDefault="00997E2D">
            <w:pPr>
              <w:jc w:val="center"/>
              <w:rPr>
                <w:b/>
                <w:bCs/>
                <w:color w:val="FFFFFF"/>
                <w:lang w:eastAsia="uk-UA"/>
              </w:rPr>
            </w:pPr>
            <w:r>
              <w:rPr>
                <w:b/>
                <w:bCs/>
                <w:color w:val="FFFFFF"/>
                <w:lang w:eastAsia="uk-UA"/>
              </w:rPr>
              <w:t>Zone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F3026" w14:textId="77777777" w:rsidR="00997E2D" w:rsidRDefault="00997E2D">
            <w:pPr>
              <w:jc w:val="center"/>
              <w:rPr>
                <w:b/>
                <w:bCs/>
                <w:color w:val="FFFFFF"/>
                <w:lang w:eastAsia="uk-UA"/>
              </w:rPr>
            </w:pPr>
            <w:r>
              <w:rPr>
                <w:b/>
                <w:bCs/>
                <w:color w:val="FFFFFF"/>
                <w:lang w:eastAsia="uk-UA"/>
              </w:rPr>
              <w:t>NESTLE ENTITY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1366" w14:textId="77777777" w:rsidR="00997E2D" w:rsidRDefault="00997E2D">
            <w:pPr>
              <w:jc w:val="center"/>
              <w:rPr>
                <w:b/>
                <w:bCs/>
                <w:color w:val="FFFFFF"/>
                <w:lang w:eastAsia="uk-UA"/>
              </w:rPr>
            </w:pPr>
            <w:r>
              <w:rPr>
                <w:b/>
                <w:bCs/>
                <w:color w:val="FFFFFF"/>
                <w:lang w:eastAsia="uk-UA"/>
              </w:rPr>
              <w:t>VAT/RFC/tax Number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FF19F" w14:textId="77777777" w:rsidR="00997E2D" w:rsidRDefault="00997E2D">
            <w:pPr>
              <w:jc w:val="center"/>
              <w:rPr>
                <w:b/>
                <w:bCs/>
                <w:color w:val="FFFFFF"/>
                <w:lang w:eastAsia="uk-UA"/>
              </w:rPr>
            </w:pPr>
            <w:r>
              <w:rPr>
                <w:b/>
                <w:bCs/>
                <w:color w:val="FFFFFF"/>
                <w:lang w:eastAsia="uk-UA"/>
              </w:rPr>
              <w:t xml:space="preserve">TUNGSTEN </w:t>
            </w:r>
            <w:r>
              <w:rPr>
                <w:b/>
                <w:bCs/>
                <w:color w:val="FFFFFF"/>
                <w:lang w:eastAsia="uk-UA"/>
              </w:rPr>
              <w:br/>
              <w:t>Account Number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511C4" w14:textId="77777777" w:rsidR="00997E2D" w:rsidRDefault="00997E2D">
            <w:pPr>
              <w:jc w:val="center"/>
              <w:rPr>
                <w:b/>
                <w:bCs/>
                <w:color w:val="FFFFFF"/>
                <w:lang w:eastAsia="uk-UA"/>
              </w:rPr>
            </w:pPr>
            <w:r>
              <w:rPr>
                <w:b/>
                <w:bCs/>
                <w:color w:val="FFFFFF"/>
                <w:lang w:eastAsia="uk-UA"/>
              </w:rPr>
              <w:t>NESTLE SAP Company code</w:t>
            </w:r>
          </w:p>
        </w:tc>
      </w:tr>
      <w:tr w:rsidR="00997E2D" w14:paraId="6D1AC28A" w14:textId="77777777" w:rsidTr="0091515A">
        <w:trPr>
          <w:trHeight w:val="2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D360" w14:textId="77777777" w:rsidR="00997E2D" w:rsidRDefault="00997E2D" w:rsidP="0091515A">
            <w:pPr>
              <w:rPr>
                <w:color w:val="16365C"/>
                <w:lang w:eastAsia="uk-UA"/>
              </w:rPr>
            </w:pPr>
            <w:r>
              <w:rPr>
                <w:color w:val="16365C"/>
                <w:lang w:eastAsia="uk-UA"/>
              </w:rPr>
              <w:t>Poland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6F21B" w14:textId="77777777" w:rsidR="00997E2D" w:rsidRDefault="00997E2D" w:rsidP="0091515A">
            <w:pPr>
              <w:rPr>
                <w:color w:val="16365C"/>
                <w:lang w:eastAsia="uk-UA"/>
              </w:rPr>
            </w:pPr>
            <w:r>
              <w:rPr>
                <w:color w:val="16365C"/>
                <w:lang w:eastAsia="uk-UA"/>
              </w:rPr>
              <w:t>Zone EUR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29C52" w14:textId="77777777" w:rsidR="00997E2D" w:rsidRDefault="00997E2D" w:rsidP="0091515A">
            <w:pPr>
              <w:rPr>
                <w:color w:val="16365C"/>
                <w:lang w:eastAsia="uk-UA"/>
              </w:rPr>
            </w:pPr>
            <w:r>
              <w:rPr>
                <w:color w:val="16365C"/>
                <w:lang w:eastAsia="uk-UA"/>
              </w:rPr>
              <w:t>Nestle Polska S.A.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DD92" w14:textId="77777777" w:rsidR="00997E2D" w:rsidRDefault="00997E2D" w:rsidP="0091515A">
            <w:pPr>
              <w:rPr>
                <w:color w:val="16365C"/>
                <w:lang w:eastAsia="uk-UA"/>
              </w:rPr>
            </w:pPr>
            <w:r>
              <w:rPr>
                <w:color w:val="16365C"/>
                <w:lang w:eastAsia="uk-UA"/>
              </w:rPr>
              <w:t>PL5270203968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7DB7D" w14:textId="77777777" w:rsidR="00997E2D" w:rsidRDefault="00997E2D" w:rsidP="0091515A">
            <w:pPr>
              <w:rPr>
                <w:b/>
                <w:color w:val="16365C"/>
                <w:lang w:eastAsia="uk-UA"/>
              </w:rPr>
            </w:pPr>
            <w:r>
              <w:rPr>
                <w:b/>
                <w:color w:val="16365C"/>
                <w:lang w:eastAsia="uk-UA"/>
              </w:rPr>
              <w:t>AAA898771753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461E" w14:textId="77777777" w:rsidR="00997E2D" w:rsidRDefault="00997E2D" w:rsidP="0091515A">
            <w:pPr>
              <w:rPr>
                <w:color w:val="16365C"/>
                <w:lang w:eastAsia="uk-UA"/>
              </w:rPr>
            </w:pPr>
            <w:r>
              <w:rPr>
                <w:color w:val="16365C"/>
                <w:lang w:eastAsia="uk-UA"/>
              </w:rPr>
              <w:t>PL10</w:t>
            </w:r>
          </w:p>
        </w:tc>
      </w:tr>
      <w:tr w:rsidR="00997E2D" w:rsidRPr="0091515A" w14:paraId="59558007" w14:textId="77777777" w:rsidTr="0091515A">
        <w:trPr>
          <w:trHeight w:val="22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1993" w14:textId="77777777" w:rsidR="00997E2D" w:rsidRDefault="00997E2D" w:rsidP="0091515A">
            <w:pPr>
              <w:rPr>
                <w:color w:val="16365C"/>
                <w:lang w:eastAsia="uk-UA"/>
              </w:rPr>
            </w:pPr>
            <w:r>
              <w:rPr>
                <w:color w:val="16365C"/>
                <w:lang w:eastAsia="uk-UA"/>
              </w:rPr>
              <w:t>Poland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FF68B" w14:textId="77777777" w:rsidR="00997E2D" w:rsidRDefault="00997E2D" w:rsidP="0091515A">
            <w:pPr>
              <w:rPr>
                <w:color w:val="16365C"/>
                <w:lang w:eastAsia="uk-UA"/>
              </w:rPr>
            </w:pPr>
            <w:r>
              <w:rPr>
                <w:color w:val="16365C"/>
                <w:lang w:eastAsia="uk-UA"/>
              </w:rPr>
              <w:t>Zone EUR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1F9AD" w14:textId="43765386" w:rsidR="00997E2D" w:rsidRDefault="00997E2D" w:rsidP="0091515A">
            <w:pPr>
              <w:rPr>
                <w:color w:val="16365C"/>
                <w:lang w:val="en-GB" w:eastAsia="uk-UA"/>
              </w:rPr>
            </w:pPr>
            <w:r>
              <w:rPr>
                <w:color w:val="16365C"/>
                <w:lang w:val="en-GB" w:eastAsia="uk-UA"/>
              </w:rPr>
              <w:t>CP Poland Torun-Pacific S</w:t>
            </w:r>
            <w:r w:rsidR="0091515A">
              <w:rPr>
                <w:color w:val="16365C"/>
                <w:lang w:val="en-GB" w:eastAsia="uk-UA"/>
              </w:rPr>
              <w:t>p. z o.o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4511E" w14:textId="77777777" w:rsidR="00997E2D" w:rsidRPr="0091515A" w:rsidRDefault="00997E2D" w:rsidP="0091515A">
            <w:pPr>
              <w:rPr>
                <w:color w:val="16365C"/>
                <w:lang w:val="en-US" w:eastAsia="uk-UA"/>
              </w:rPr>
            </w:pPr>
            <w:r w:rsidRPr="0091515A">
              <w:rPr>
                <w:color w:val="16365C"/>
                <w:lang w:val="en-US" w:eastAsia="uk-UA"/>
              </w:rPr>
              <w:t>PL8790168725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8BB9F" w14:textId="77777777" w:rsidR="00997E2D" w:rsidRPr="0091515A" w:rsidRDefault="00997E2D" w:rsidP="0091515A">
            <w:pPr>
              <w:rPr>
                <w:b/>
                <w:color w:val="16365C"/>
                <w:lang w:val="en-US" w:eastAsia="uk-UA"/>
              </w:rPr>
            </w:pPr>
            <w:r w:rsidRPr="0091515A">
              <w:rPr>
                <w:b/>
                <w:color w:val="16365C"/>
                <w:lang w:val="en-US" w:eastAsia="uk-UA"/>
              </w:rPr>
              <w:t>AAA623547494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2A6CB" w14:textId="6C9B38FC" w:rsidR="0091515A" w:rsidRPr="0091515A" w:rsidRDefault="00997E2D" w:rsidP="0091515A">
            <w:pPr>
              <w:rPr>
                <w:color w:val="16365C"/>
                <w:lang w:val="en-US" w:eastAsia="uk-UA"/>
              </w:rPr>
            </w:pPr>
            <w:r w:rsidRPr="0091515A">
              <w:rPr>
                <w:color w:val="16365C"/>
                <w:lang w:val="en-US" w:eastAsia="uk-UA"/>
              </w:rPr>
              <w:t>PL16</w:t>
            </w:r>
          </w:p>
        </w:tc>
      </w:tr>
      <w:tr w:rsidR="0091515A" w:rsidRPr="0091515A" w14:paraId="026FB2E8" w14:textId="77777777" w:rsidTr="0091515A">
        <w:trPr>
          <w:trHeight w:val="22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E52B" w14:textId="3E5879B9" w:rsidR="0091515A" w:rsidRPr="0091515A" w:rsidRDefault="0091515A" w:rsidP="0091515A">
            <w:pPr>
              <w:rPr>
                <w:color w:val="16365C"/>
                <w:lang w:val="en-US" w:eastAsia="uk-UA"/>
              </w:rPr>
            </w:pPr>
            <w:r w:rsidRPr="0091515A">
              <w:rPr>
                <w:color w:val="16365C"/>
                <w:lang w:val="en-US" w:eastAsia="uk-UA"/>
              </w:rPr>
              <w:t>Poland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88C0" w14:textId="0C698D8D" w:rsidR="0091515A" w:rsidRPr="0091515A" w:rsidRDefault="0091515A" w:rsidP="0091515A">
            <w:pPr>
              <w:rPr>
                <w:color w:val="16365C"/>
                <w:lang w:val="en-US" w:eastAsia="uk-UA"/>
              </w:rPr>
            </w:pPr>
            <w:r w:rsidRPr="0091515A">
              <w:rPr>
                <w:color w:val="16365C"/>
                <w:lang w:val="en-US" w:eastAsia="uk-UA"/>
              </w:rPr>
              <w:t>Zone EUR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F754" w14:textId="3BA14A62" w:rsidR="0091515A" w:rsidRDefault="0091515A" w:rsidP="0091515A">
            <w:pPr>
              <w:rPr>
                <w:color w:val="16365C"/>
                <w:lang w:val="en-GB" w:eastAsia="uk-UA"/>
              </w:rPr>
            </w:pPr>
            <w:r w:rsidRPr="0091515A">
              <w:rPr>
                <w:color w:val="16365C"/>
                <w:lang w:val="en-GB" w:eastAsia="uk-UA"/>
              </w:rPr>
              <w:t>Nestlé Purina Manufacturing Operations Poland sp. z o.o.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3996" w14:textId="4DBBC082" w:rsidR="0091515A" w:rsidRPr="0091515A" w:rsidRDefault="0091515A" w:rsidP="0091515A">
            <w:pPr>
              <w:rPr>
                <w:color w:val="16365C"/>
                <w:lang w:val="en-US" w:eastAsia="uk-UA"/>
              </w:rPr>
            </w:pPr>
            <w:r>
              <w:rPr>
                <w:color w:val="16365C"/>
                <w:lang w:val="en-US" w:eastAsia="uk-UA"/>
              </w:rPr>
              <w:t>PL</w:t>
            </w:r>
            <w:r w:rsidRPr="0091515A">
              <w:rPr>
                <w:color w:val="16365C"/>
                <w:lang w:val="en-US" w:eastAsia="uk-UA"/>
              </w:rPr>
              <w:t>8961586407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C3B2A" w14:textId="18B0B541" w:rsidR="0091515A" w:rsidRPr="0091515A" w:rsidRDefault="0091515A" w:rsidP="0091515A">
            <w:pPr>
              <w:rPr>
                <w:b/>
                <w:color w:val="16365C"/>
                <w:lang w:val="en-US" w:eastAsia="uk-UA"/>
              </w:rPr>
            </w:pPr>
            <w:r>
              <w:rPr>
                <w:b/>
                <w:color w:val="16365C"/>
                <w:lang w:val="en-US" w:eastAsia="uk-UA"/>
              </w:rPr>
              <w:t>AAA091856807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5D8D" w14:textId="7D6798BC" w:rsidR="0091515A" w:rsidRPr="0091515A" w:rsidRDefault="00E74B91" w:rsidP="0091515A">
            <w:pPr>
              <w:rPr>
                <w:color w:val="16365C"/>
                <w:lang w:val="en-US" w:eastAsia="uk-UA"/>
              </w:rPr>
            </w:pPr>
            <w:r>
              <w:rPr>
                <w:color w:val="16365C"/>
                <w:lang w:val="en-US" w:eastAsia="uk-UA"/>
              </w:rPr>
              <w:t>PL33</w:t>
            </w:r>
          </w:p>
        </w:tc>
      </w:tr>
    </w:tbl>
    <w:p w14:paraId="5DA29E03" w14:textId="77777777" w:rsidR="0091515A" w:rsidRPr="0091515A" w:rsidRDefault="0091515A" w:rsidP="00997E2D">
      <w:pPr>
        <w:rPr>
          <w:rFonts w:cstheme="minorHAnsi"/>
          <w:color w:val="002060"/>
          <w:lang w:val="en-US"/>
        </w:rPr>
      </w:pPr>
    </w:p>
    <w:p w14:paraId="451B362F" w14:textId="4868200E" w:rsidR="00997E2D" w:rsidRDefault="00997E2D" w:rsidP="00997E2D">
      <w:pPr>
        <w:rPr>
          <w:rFonts w:cstheme="minorHAnsi"/>
          <w:color w:val="002060"/>
        </w:rPr>
      </w:pPr>
      <w:r w:rsidRPr="0091515A">
        <w:rPr>
          <w:rFonts w:cstheme="minorHAnsi"/>
          <w:color w:val="002060"/>
          <w:lang w:val="en-US"/>
        </w:rPr>
        <w:t>Alternatywnie dos</w:t>
      </w:r>
      <w:r>
        <w:rPr>
          <w:rFonts w:cstheme="minorHAnsi"/>
          <w:color w:val="002060"/>
        </w:rPr>
        <w:t xml:space="preserve">tawca może skontaktować się z Tungsten wysyłając maila na adres </w:t>
      </w:r>
      <w:hyperlink r:id="rId15" w:history="1">
        <w:r>
          <w:rPr>
            <w:rStyle w:val="Hyperlink"/>
            <w:rFonts w:cstheme="minorHAnsi"/>
            <w:color w:val="0070C0"/>
          </w:rPr>
          <w:t>register@tungsten-network.com</w:t>
        </w:r>
      </w:hyperlink>
      <w:r>
        <w:rPr>
          <w:rFonts w:cstheme="minorHAnsi"/>
          <w:color w:val="002060"/>
        </w:rPr>
        <w:t xml:space="preserve"> lub zadzwonić do </w:t>
      </w:r>
      <w:hyperlink r:id="rId16" w:anchor="call-us" w:history="1">
        <w:r>
          <w:rPr>
            <w:rStyle w:val="Hyperlink"/>
            <w:rFonts w:cstheme="minorHAnsi"/>
            <w:color w:val="0070C0"/>
          </w:rPr>
          <w:t>Tungsten support team</w:t>
        </w:r>
      </w:hyperlink>
      <w:r>
        <w:rPr>
          <w:rFonts w:cstheme="minorHAnsi"/>
          <w:color w:val="002060"/>
        </w:rPr>
        <w:t xml:space="preserve">. </w:t>
      </w:r>
    </w:p>
    <w:p w14:paraId="3FFA889C" w14:textId="77777777" w:rsidR="00997E2D" w:rsidRDefault="00997E2D" w:rsidP="00997E2D">
      <w:pPr>
        <w:rPr>
          <w:rFonts w:cstheme="minorHAnsi"/>
          <w:b/>
          <w:bCs/>
          <w:color w:val="002060"/>
        </w:rPr>
      </w:pPr>
    </w:p>
    <w:p w14:paraId="095792DB" w14:textId="77777777" w:rsidR="00997E2D" w:rsidRDefault="00997E2D" w:rsidP="00997E2D">
      <w:pPr>
        <w:rPr>
          <w:rFonts w:ascii="Arial" w:hAnsi="Arial" w:cs="Arial"/>
          <w:b/>
          <w:bCs/>
          <w:color w:val="003274"/>
        </w:rPr>
      </w:pPr>
      <w:r>
        <w:rPr>
          <w:rFonts w:ascii="Arial" w:hAnsi="Arial" w:cs="Arial"/>
          <w:b/>
          <w:bCs/>
          <w:color w:val="003274"/>
        </w:rPr>
        <w:t xml:space="preserve">Wsparcie dla dostawców </w:t>
      </w:r>
    </w:p>
    <w:p w14:paraId="7FA9884A" w14:textId="77777777" w:rsidR="00997E2D" w:rsidRDefault="00997E2D" w:rsidP="00997E2D">
      <w:pPr>
        <w:rPr>
          <w:color w:val="1F497D"/>
        </w:rPr>
      </w:pPr>
      <w:r>
        <w:rPr>
          <w:rFonts w:cstheme="minorHAnsi"/>
          <w:color w:val="002060"/>
        </w:rPr>
        <w:t>Dla dostawców dostępna jest obszerna strona zawierająca wszelkie informacje o przejściu na fakturowanie elektroniczne.</w:t>
      </w:r>
    </w:p>
    <w:p w14:paraId="25DE6995" w14:textId="77777777" w:rsidR="00997E2D" w:rsidRDefault="00997E2D" w:rsidP="00997E2D">
      <w:pPr>
        <w:rPr>
          <w:color w:val="1F497D"/>
        </w:rPr>
      </w:pPr>
      <w:r>
        <w:rPr>
          <w:rFonts w:cstheme="minorHAnsi"/>
          <w:color w:val="002060"/>
        </w:rPr>
        <w:t>Wszystkie Informacje  dotyczące projektu, związane z nim koszty, benefity oraz instrukcje dotyczące rejestracji, znajdziesz na podstronie firmy Nestlé na portalu Tungsten</w:t>
      </w:r>
      <w:r>
        <w:rPr>
          <w:color w:val="1F497D"/>
        </w:rPr>
        <w:t xml:space="preserve">:  </w:t>
      </w:r>
      <w:hyperlink r:id="rId17" w:history="1">
        <w:r>
          <w:rPr>
            <w:rStyle w:val="Hyperlink"/>
          </w:rPr>
          <w:t>http://www.tungsten-network.com/customer-campaigns/nestle/uk/home/</w:t>
        </w:r>
      </w:hyperlink>
    </w:p>
    <w:p w14:paraId="608545C7" w14:textId="77777777" w:rsidR="00997E2D" w:rsidRDefault="00997E2D" w:rsidP="00997E2D">
      <w:pPr>
        <w:rPr>
          <w:rFonts w:ascii="Arial" w:hAnsi="Arial" w:cs="Arial"/>
          <w:b/>
          <w:color w:val="002060"/>
        </w:rPr>
      </w:pPr>
      <w:r>
        <w:rPr>
          <w:rFonts w:cstheme="minorHAnsi"/>
          <w:color w:val="222222"/>
        </w:rPr>
        <w:br/>
      </w:r>
    </w:p>
    <w:p w14:paraId="73D2DC86" w14:textId="77777777" w:rsidR="00997E2D" w:rsidRDefault="00997E2D" w:rsidP="00997E2D">
      <w:pPr>
        <w:rPr>
          <w:rFonts w:ascii="Arial" w:hAnsi="Arial" w:cs="Arial"/>
          <w:b/>
          <w:color w:val="002060"/>
        </w:rPr>
      </w:pPr>
    </w:p>
    <w:p w14:paraId="7B62FCD5" w14:textId="77777777" w:rsidR="00997E2D" w:rsidRDefault="00997E2D" w:rsidP="00997E2D">
      <w:pPr>
        <w:rPr>
          <w:rFonts w:ascii="Arial" w:hAnsi="Arial" w:cs="Arial"/>
          <w:b/>
          <w:color w:val="002060"/>
        </w:rPr>
      </w:pPr>
    </w:p>
    <w:p w14:paraId="1F8A76D6" w14:textId="77777777" w:rsidR="00997E2D" w:rsidRDefault="00997E2D" w:rsidP="00997E2D">
      <w:pPr>
        <w:rPr>
          <w:rFonts w:ascii="Arial" w:hAnsi="Arial" w:cs="Arial"/>
          <w:b/>
          <w:color w:val="002060"/>
        </w:rPr>
      </w:pPr>
    </w:p>
    <w:p w14:paraId="1DFDA22C" w14:textId="77777777" w:rsidR="00997E2D" w:rsidRDefault="00997E2D" w:rsidP="00997E2D">
      <w:pPr>
        <w:rPr>
          <w:rFonts w:ascii="Arial" w:hAnsi="Arial" w:cs="Arial"/>
          <w:b/>
          <w:color w:val="002060"/>
        </w:rPr>
      </w:pPr>
    </w:p>
    <w:p w14:paraId="26432ED4" w14:textId="77777777" w:rsidR="00997E2D" w:rsidRDefault="00997E2D" w:rsidP="00997E2D">
      <w:pPr>
        <w:rPr>
          <w:rFonts w:ascii="Arial" w:hAnsi="Arial" w:cs="Arial"/>
          <w:color w:val="0000FF"/>
          <w:sz w:val="18"/>
          <w:szCs w:val="18"/>
          <w:u w:val="single"/>
          <w:lang w:val="uk-UA"/>
        </w:rPr>
      </w:pPr>
      <w:r>
        <w:rPr>
          <w:rFonts w:ascii="Arial" w:hAnsi="Arial" w:cs="Arial"/>
          <w:b/>
          <w:color w:val="002060"/>
        </w:rPr>
        <w:lastRenderedPageBreak/>
        <w:t>Ważna informacja</w:t>
      </w:r>
      <w:r>
        <w:rPr>
          <w:rFonts w:cstheme="minorHAnsi"/>
          <w:color w:val="002060"/>
        </w:rPr>
        <w:br/>
        <w:t>Firma Nestlé wymaga, aby wszystkie faktury zostały wysłane przez sieć Tungsten. Nie powinni Państwo wysyłać faktur pocztą elektroniczną ani drogą pocztową.</w:t>
      </w:r>
      <w:r>
        <w:rPr>
          <w:rFonts w:cstheme="minorHAnsi"/>
          <w:color w:val="002060"/>
        </w:rPr>
        <w:br/>
        <w:t>Więcej informacji na temat tej inicjatywy można znaleźć na podstronie Nestlé na portalu Tungsten:</w:t>
      </w:r>
      <w:r>
        <w:rPr>
          <w:rFonts w:ascii="Arial" w:hAnsi="Arial" w:cs="Arial"/>
          <w:color w:val="002060"/>
        </w:rPr>
        <w:t xml:space="preserve"> </w:t>
      </w:r>
      <w:hyperlink r:id="rId18" w:history="1">
        <w:r>
          <w:rPr>
            <w:rStyle w:val="Hyperlink"/>
          </w:rPr>
          <w:t>http://www.tungsten-network.com/customer-campaigns/nestle/uk/documents-and-links/</w:t>
        </w:r>
      </w:hyperlink>
      <w:r w:rsidRPr="00997E2D">
        <w:rPr>
          <w:color w:val="003274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  <w:lang w:val="uk-UA"/>
        </w:rPr>
        <w:t xml:space="preserve"> </w:t>
      </w:r>
    </w:p>
    <w:p w14:paraId="7A68415F" w14:textId="77777777" w:rsidR="00DE250E" w:rsidRDefault="00DE250E" w:rsidP="00997E2D">
      <w:pPr>
        <w:rPr>
          <w:rFonts w:ascii="Arial" w:hAnsi="Arial" w:cs="Arial"/>
          <w:color w:val="0000FF"/>
          <w:sz w:val="18"/>
          <w:szCs w:val="18"/>
          <w:u w:val="single"/>
          <w:lang w:val="uk-UA"/>
        </w:rPr>
      </w:pPr>
    </w:p>
    <w:p w14:paraId="0CA0C8DC" w14:textId="77777777" w:rsidR="00DE250E" w:rsidRDefault="00262EFA" w:rsidP="00997E2D">
      <w:pPr>
        <w:rPr>
          <w:rFonts w:ascii="Arial" w:hAnsi="Arial" w:cs="Arial"/>
          <w:b/>
          <w:color w:val="002060"/>
        </w:rPr>
      </w:pPr>
      <w:hyperlink r:id="rId19" w:tgtFrame="_blank" w:history="1">
        <w:r w:rsidR="00DE250E" w:rsidRPr="00DE250E">
          <w:rPr>
            <w:rFonts w:ascii="Arial" w:hAnsi="Arial" w:cs="Arial"/>
            <w:b/>
            <w:color w:val="002060"/>
          </w:rPr>
          <w:t>Nestlé Suppliers Guide</w:t>
        </w:r>
      </w:hyperlink>
    </w:p>
    <w:p w14:paraId="0F465067" w14:textId="77777777" w:rsidR="00DE250E" w:rsidRPr="00DE250E" w:rsidRDefault="00DE250E" w:rsidP="00997E2D">
      <w:pPr>
        <w:rPr>
          <w:rFonts w:cstheme="minorHAnsi"/>
          <w:color w:val="002060"/>
        </w:rPr>
      </w:pPr>
      <w:r w:rsidRPr="00DE250E">
        <w:rPr>
          <w:rFonts w:cstheme="minorHAnsi"/>
          <w:color w:val="002060"/>
        </w:rPr>
        <w:t xml:space="preserve">Przewodnik </w:t>
      </w:r>
      <w:r>
        <w:rPr>
          <w:rFonts w:cstheme="minorHAnsi"/>
          <w:color w:val="002060"/>
        </w:rPr>
        <w:t xml:space="preserve">z pomocniczymi informacjami </w:t>
      </w:r>
      <w:r w:rsidRPr="00DE250E">
        <w:rPr>
          <w:rFonts w:cstheme="minorHAnsi"/>
          <w:color w:val="002060"/>
        </w:rPr>
        <w:t>znajduje się pod linkiem:</w:t>
      </w:r>
      <w:r>
        <w:rPr>
          <w:rFonts w:cstheme="minorHAnsi"/>
          <w:color w:val="002060"/>
        </w:rPr>
        <w:t xml:space="preserve"> </w:t>
      </w:r>
      <w:hyperlink r:id="rId20" w:history="1">
        <w:r w:rsidRPr="00DE250E">
          <w:rPr>
            <w:rStyle w:val="Hyperlink"/>
            <w:rFonts w:cstheme="minorHAnsi"/>
          </w:rPr>
          <w:t>https://www.tungsten-network.com/media/16605371/nestle-supplier-guide.pdf</w:t>
        </w:r>
      </w:hyperlink>
    </w:p>
    <w:p w14:paraId="178746E7" w14:textId="77777777" w:rsidR="00997E2D" w:rsidRDefault="00997E2D" w:rsidP="00997E2D">
      <w:pPr>
        <w:rPr>
          <w:rFonts w:ascii="Arial" w:hAnsi="Arial" w:cs="Arial"/>
          <w:b/>
          <w:bCs/>
          <w:color w:val="1F497D"/>
          <w:sz w:val="18"/>
          <w:szCs w:val="18"/>
        </w:rPr>
      </w:pPr>
    </w:p>
    <w:p w14:paraId="3BB7CA55" w14:textId="77777777" w:rsidR="00997E2D" w:rsidRDefault="00997E2D" w:rsidP="00997E2D">
      <w:pPr>
        <w:rPr>
          <w:rFonts w:ascii="Arial" w:hAnsi="Arial" w:cs="Arial"/>
          <w:color w:val="0000FF"/>
          <w:sz w:val="18"/>
          <w:szCs w:val="18"/>
          <w:u w:val="single"/>
          <w:lang w:val="uk-UA"/>
        </w:rPr>
      </w:pPr>
      <w:r>
        <w:rPr>
          <w:rFonts w:ascii="Arial" w:hAnsi="Arial" w:cs="Arial"/>
          <w:b/>
          <w:color w:val="002060"/>
        </w:rPr>
        <w:t xml:space="preserve">Podmioty prawne </w:t>
      </w:r>
      <w:r>
        <w:rPr>
          <w:rFonts w:ascii="Arial" w:hAnsi="Arial" w:cs="Arial"/>
          <w:b/>
          <w:bCs/>
          <w:color w:val="002060"/>
        </w:rPr>
        <w:t>Nestlé</w:t>
      </w:r>
      <w:r>
        <w:rPr>
          <w:rFonts w:ascii="Arial" w:hAnsi="Arial" w:cs="Arial"/>
          <w:b/>
          <w:color w:val="002060"/>
        </w:rPr>
        <w:t xml:space="preserve"> w Tungsten Network</w:t>
      </w:r>
      <w:r>
        <w:rPr>
          <w:rFonts w:ascii="Arial" w:hAnsi="Arial" w:cs="Arial"/>
          <w:color w:val="222222"/>
        </w:rPr>
        <w:br/>
      </w:r>
      <w:r>
        <w:rPr>
          <w:rFonts w:cstheme="minorHAnsi"/>
          <w:color w:val="002060"/>
        </w:rPr>
        <w:t xml:space="preserve">Aby dowiedzieć się, które podmioty prawne Nestlé są dostępne w sieci Tungsten Network, zapoznaj się z poniższym plikiem: </w:t>
      </w:r>
      <w:hyperlink r:id="rId21" w:history="1">
        <w:r>
          <w:rPr>
            <w:rStyle w:val="Hyperlink"/>
          </w:rPr>
          <w:t>http</w:t>
        </w:r>
        <w:r>
          <w:rPr>
            <w:rStyle w:val="Hyperlink"/>
            <w:lang w:val="uk-UA"/>
          </w:rPr>
          <w:t>://</w:t>
        </w:r>
        <w:r>
          <w:rPr>
            <w:rStyle w:val="Hyperlink"/>
          </w:rPr>
          <w:t>www</w:t>
        </w:r>
        <w:r>
          <w:rPr>
            <w:rStyle w:val="Hyperlink"/>
            <w:lang w:val="uk-UA"/>
          </w:rPr>
          <w:t>.</w:t>
        </w:r>
        <w:r>
          <w:rPr>
            <w:rStyle w:val="Hyperlink"/>
          </w:rPr>
          <w:t>tungsten</w:t>
        </w:r>
        <w:r>
          <w:rPr>
            <w:rStyle w:val="Hyperlink"/>
            <w:lang w:val="uk-UA"/>
          </w:rPr>
          <w:t>-</w:t>
        </w:r>
        <w:r>
          <w:rPr>
            <w:rStyle w:val="Hyperlink"/>
          </w:rPr>
          <w:t>network</w:t>
        </w:r>
        <w:r>
          <w:rPr>
            <w:rStyle w:val="Hyperlink"/>
            <w:lang w:val="uk-UA"/>
          </w:rPr>
          <w:t>.</w:t>
        </w:r>
        <w:r>
          <w:rPr>
            <w:rStyle w:val="Hyperlink"/>
          </w:rPr>
          <w:t>com</w:t>
        </w:r>
        <w:r>
          <w:rPr>
            <w:rStyle w:val="Hyperlink"/>
            <w:lang w:val="uk-UA"/>
          </w:rPr>
          <w:t>/</w:t>
        </w:r>
        <w:r>
          <w:rPr>
            <w:rStyle w:val="Hyperlink"/>
          </w:rPr>
          <w:t>customer</w:t>
        </w:r>
        <w:r>
          <w:rPr>
            <w:rStyle w:val="Hyperlink"/>
            <w:lang w:val="uk-UA"/>
          </w:rPr>
          <w:t>-</w:t>
        </w:r>
        <w:r>
          <w:rPr>
            <w:rStyle w:val="Hyperlink"/>
          </w:rPr>
          <w:t>campaigns</w:t>
        </w:r>
        <w:r>
          <w:rPr>
            <w:rStyle w:val="Hyperlink"/>
            <w:lang w:val="uk-UA"/>
          </w:rPr>
          <w:t>/</w:t>
        </w:r>
        <w:r>
          <w:rPr>
            <w:rStyle w:val="Hyperlink"/>
          </w:rPr>
          <w:t>nestle</w:t>
        </w:r>
        <w:r>
          <w:rPr>
            <w:rStyle w:val="Hyperlink"/>
            <w:lang w:val="uk-UA"/>
          </w:rPr>
          <w:t>/</w:t>
        </w:r>
        <w:r>
          <w:rPr>
            <w:rStyle w:val="Hyperlink"/>
          </w:rPr>
          <w:t>uk</w:t>
        </w:r>
        <w:r>
          <w:rPr>
            <w:rStyle w:val="Hyperlink"/>
            <w:lang w:val="uk-UA"/>
          </w:rPr>
          <w:t>/</w:t>
        </w:r>
        <w:r>
          <w:rPr>
            <w:rStyle w:val="Hyperlink"/>
          </w:rPr>
          <w:t>entities</w:t>
        </w:r>
        <w:r>
          <w:rPr>
            <w:rStyle w:val="Hyperlink"/>
            <w:lang w:val="uk-UA"/>
          </w:rPr>
          <w:t>/</w:t>
        </w:r>
      </w:hyperlink>
    </w:p>
    <w:p w14:paraId="14DA047C" w14:textId="77777777" w:rsidR="00997E2D" w:rsidRDefault="00997E2D" w:rsidP="00997E2D">
      <w:pPr>
        <w:rPr>
          <w:rFonts w:ascii="Arial" w:hAnsi="Arial" w:cs="Arial"/>
          <w:b/>
          <w:bCs/>
          <w:color w:val="1F497D"/>
          <w:sz w:val="18"/>
          <w:szCs w:val="18"/>
          <w:lang w:val="uk-UA"/>
        </w:rPr>
      </w:pPr>
    </w:p>
    <w:p w14:paraId="0AEAC837" w14:textId="77777777" w:rsidR="00997E2D" w:rsidRDefault="00997E2D" w:rsidP="00997E2D">
      <w:pPr>
        <w:rPr>
          <w:rFonts w:ascii="Arial" w:hAnsi="Arial" w:cs="Arial"/>
          <w:b/>
          <w:bCs/>
          <w:color w:val="003274"/>
        </w:rPr>
      </w:pPr>
      <w:r>
        <w:rPr>
          <w:rFonts w:ascii="Arial" w:hAnsi="Arial" w:cs="Arial"/>
          <w:b/>
          <w:bCs/>
          <w:color w:val="003274"/>
        </w:rPr>
        <w:t>Filmy instruktażowe na portalu Tungsten</w:t>
      </w:r>
    </w:p>
    <w:p w14:paraId="6C0F9E2D" w14:textId="77777777" w:rsidR="00997E2D" w:rsidRDefault="00997E2D" w:rsidP="00997E2D">
      <w:pPr>
        <w:rPr>
          <w:rFonts w:ascii="Arial" w:hAnsi="Arial" w:cs="Arial"/>
          <w:color w:val="0000FF"/>
          <w:sz w:val="18"/>
          <w:szCs w:val="18"/>
          <w:u w:val="single"/>
          <w:lang w:val="uk-UA"/>
        </w:rPr>
      </w:pPr>
      <w:r>
        <w:rPr>
          <w:rFonts w:cstheme="minorHAnsi"/>
          <w:color w:val="002060"/>
        </w:rPr>
        <w:t>Dowiedz się, jak korzystać z funkcjonalności portalu Tungsten, oglądając filmy instruktażowe Tungsten Network :</w:t>
      </w:r>
      <w:r>
        <w:rPr>
          <w:rFonts w:ascii="Arial" w:hAnsi="Arial" w:cs="Arial"/>
          <w:color w:val="222222"/>
        </w:rPr>
        <w:t xml:space="preserve"> </w:t>
      </w:r>
      <w:r>
        <w:rPr>
          <w:color w:val="1F497D"/>
          <w:sz w:val="18"/>
          <w:szCs w:val="18"/>
          <w:u w:val="single"/>
        </w:rPr>
        <w:t xml:space="preserve"> </w:t>
      </w:r>
      <w:hyperlink r:id="rId22" w:history="1">
        <w:r>
          <w:rPr>
            <w:rStyle w:val="Hyperlink"/>
          </w:rPr>
          <w:t>http://www.tungsten-network.com/uk/support/tutorials/</w:t>
        </w:r>
      </w:hyperlink>
    </w:p>
    <w:p w14:paraId="2E340708" w14:textId="77777777" w:rsidR="00997E2D" w:rsidRDefault="00997E2D" w:rsidP="00997E2D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Filmy obejmują m.in. instrukcje jak używać strony głównej , tworzyć faktury, wysyłać zgłoszenia z prośbą o pomoc czy sprawdzać status faktury.</w:t>
      </w:r>
      <w:r>
        <w:rPr>
          <w:rFonts w:cstheme="minorHAnsi"/>
          <w:color w:val="002060"/>
        </w:rPr>
        <w:br/>
        <w:t>Więcej informacji można znaleźć w sekcji Pomoc i Wsparcie na portalu.</w:t>
      </w:r>
    </w:p>
    <w:p w14:paraId="1CFE79ED" w14:textId="77777777" w:rsidR="00997E2D" w:rsidRDefault="00997E2D" w:rsidP="00997E2D"/>
    <w:p w14:paraId="69983F87" w14:textId="77777777" w:rsidR="00997E2D" w:rsidRDefault="00997E2D" w:rsidP="00997E2D">
      <w:pPr>
        <w:rPr>
          <w:rFonts w:ascii="Arial" w:hAnsi="Arial" w:cs="Arial"/>
          <w:b/>
          <w:bCs/>
          <w:color w:val="003274"/>
        </w:rPr>
      </w:pPr>
      <w:r>
        <w:rPr>
          <w:rFonts w:ascii="Arial" w:hAnsi="Arial" w:cs="Arial"/>
          <w:b/>
          <w:bCs/>
          <w:color w:val="003274"/>
        </w:rPr>
        <w:t>Status faktury</w:t>
      </w:r>
    </w:p>
    <w:p w14:paraId="10CA145C" w14:textId="77777777" w:rsidR="00997E2D" w:rsidRDefault="00997E2D" w:rsidP="00997E2D">
      <w:pPr>
        <w:rPr>
          <w:rFonts w:ascii="Calibri" w:hAnsi="Calibri" w:cs="Calibri"/>
          <w:color w:val="003274"/>
          <w:lang w:val="uk-UA"/>
        </w:rPr>
      </w:pPr>
      <w:r>
        <w:rPr>
          <w:rFonts w:cstheme="minorHAnsi"/>
          <w:color w:val="002060"/>
        </w:rPr>
        <w:t xml:space="preserve">ISS jest darmową usługą online, dostępną na portalu Tungsten Network, zawierającym najnowsze informacje na temat przetwarzania i płatności faktury wystawionej firmie Nestlé. Zamiast dzwonić do nas z zapytaniami dotyczącymi faktury, wystarczy zalogować się do sieci Tungsten Network i sprawdzić stan swoich faktur za pomocą kilku prostych kliknięć.  </w:t>
      </w:r>
      <w:hyperlink r:id="rId23" w:history="1">
        <w:r>
          <w:rPr>
            <w:rStyle w:val="Hyperlink"/>
            <w:rFonts w:ascii="Calibri" w:hAnsi="Calibri" w:cs="Calibri"/>
            <w:lang w:val="uk-UA"/>
          </w:rPr>
          <w:t>http://www.tungsten-network.com/customer-campaigns/nestle/uk/invoice-status-service/</w:t>
        </w:r>
      </w:hyperlink>
    </w:p>
    <w:p w14:paraId="337BB9A1" w14:textId="77777777" w:rsidR="00997E2D" w:rsidRDefault="00997E2D" w:rsidP="00997E2D">
      <w:pPr>
        <w:rPr>
          <w:rFonts w:ascii="Calibri" w:hAnsi="Calibri" w:cs="Calibri"/>
          <w:color w:val="003274"/>
          <w:lang w:val="uk-UA"/>
        </w:rPr>
      </w:pPr>
    </w:p>
    <w:p w14:paraId="2C8D35C6" w14:textId="77777777" w:rsidR="00997E2D" w:rsidRDefault="00997E2D" w:rsidP="00997E2D">
      <w:pPr>
        <w:rPr>
          <w:rFonts w:ascii="Arial" w:hAnsi="Arial" w:cs="Arial"/>
          <w:b/>
          <w:bCs/>
          <w:color w:val="003274"/>
        </w:rPr>
      </w:pPr>
      <w:r>
        <w:rPr>
          <w:rFonts w:ascii="Arial" w:hAnsi="Arial" w:cs="Arial"/>
          <w:b/>
          <w:bCs/>
          <w:color w:val="003274"/>
        </w:rPr>
        <w:t>Informacje Tungsten</w:t>
      </w:r>
    </w:p>
    <w:p w14:paraId="4054B011" w14:textId="77777777" w:rsidR="00997E2D" w:rsidRDefault="00997E2D" w:rsidP="00997E2D">
      <w:pPr>
        <w:rPr>
          <w:rFonts w:cstheme="minorHAnsi"/>
          <w:b/>
          <w:bCs/>
          <w:color w:val="002060"/>
          <w:lang w:val="uk-UA"/>
        </w:rPr>
      </w:pPr>
      <w:r>
        <w:rPr>
          <w:rFonts w:cstheme="minorHAnsi"/>
          <w:color w:val="002060"/>
        </w:rPr>
        <w:t>Sekcja "Często zadawane pytania i pomoc" firmy Tungsten zawiera odpowiedzi na pytania dostawców dotyczących naszego projektu e-fakturowania z firma Tungsten Network</w:t>
      </w:r>
    </w:p>
    <w:p w14:paraId="0BF34C6D" w14:textId="77777777" w:rsidR="00997E2D" w:rsidRDefault="00262EFA" w:rsidP="00997E2D">
      <w:pPr>
        <w:rPr>
          <w:rFonts w:ascii="Roboto" w:hAnsi="Roboto" w:cs="Calibri"/>
          <w:color w:val="595959"/>
          <w:lang w:val="uk-UA"/>
        </w:rPr>
      </w:pPr>
      <w:hyperlink r:id="rId24" w:history="1">
        <w:r w:rsidR="00997E2D">
          <w:rPr>
            <w:rStyle w:val="Hyperlink"/>
            <w:lang w:val="en-US"/>
          </w:rPr>
          <w:t>http</w:t>
        </w:r>
        <w:r w:rsidR="00997E2D">
          <w:rPr>
            <w:rStyle w:val="Hyperlink"/>
            <w:lang w:val="uk-UA"/>
          </w:rPr>
          <w:t>://</w:t>
        </w:r>
        <w:r w:rsidR="00997E2D">
          <w:rPr>
            <w:rStyle w:val="Hyperlink"/>
            <w:lang w:val="en-US"/>
          </w:rPr>
          <w:t>www</w:t>
        </w:r>
        <w:r w:rsidR="00997E2D">
          <w:rPr>
            <w:rStyle w:val="Hyperlink"/>
            <w:lang w:val="uk-UA"/>
          </w:rPr>
          <w:t>.</w:t>
        </w:r>
        <w:r w:rsidR="00997E2D">
          <w:rPr>
            <w:rStyle w:val="Hyperlink"/>
            <w:lang w:val="en-US"/>
          </w:rPr>
          <w:t>tungsten</w:t>
        </w:r>
        <w:r w:rsidR="00997E2D">
          <w:rPr>
            <w:rStyle w:val="Hyperlink"/>
            <w:lang w:val="uk-UA"/>
          </w:rPr>
          <w:t>-</w:t>
        </w:r>
        <w:r w:rsidR="00997E2D">
          <w:rPr>
            <w:rStyle w:val="Hyperlink"/>
            <w:lang w:val="en-US"/>
          </w:rPr>
          <w:t>network</w:t>
        </w:r>
        <w:r w:rsidR="00997E2D">
          <w:rPr>
            <w:rStyle w:val="Hyperlink"/>
            <w:lang w:val="uk-UA"/>
          </w:rPr>
          <w:t>.</w:t>
        </w:r>
        <w:r w:rsidR="00997E2D">
          <w:rPr>
            <w:rStyle w:val="Hyperlink"/>
            <w:lang w:val="en-US"/>
          </w:rPr>
          <w:t>com</w:t>
        </w:r>
        <w:r w:rsidR="00997E2D">
          <w:rPr>
            <w:rStyle w:val="Hyperlink"/>
            <w:lang w:val="uk-UA"/>
          </w:rPr>
          <w:t>/</w:t>
        </w:r>
        <w:r w:rsidR="00997E2D">
          <w:rPr>
            <w:rStyle w:val="Hyperlink"/>
            <w:lang w:val="en-US"/>
          </w:rPr>
          <w:t>uk</w:t>
        </w:r>
        <w:r w:rsidR="00997E2D">
          <w:rPr>
            <w:rStyle w:val="Hyperlink"/>
            <w:lang w:val="uk-UA"/>
          </w:rPr>
          <w:t>/</w:t>
        </w:r>
        <w:r w:rsidR="00997E2D">
          <w:rPr>
            <w:rStyle w:val="Hyperlink"/>
            <w:lang w:val="en-US"/>
          </w:rPr>
          <w:t>support</w:t>
        </w:r>
        <w:r w:rsidR="00997E2D">
          <w:rPr>
            <w:rStyle w:val="Hyperlink"/>
            <w:lang w:val="uk-UA"/>
          </w:rPr>
          <w:t>/</w:t>
        </w:r>
        <w:r w:rsidR="00997E2D">
          <w:rPr>
            <w:rStyle w:val="Hyperlink"/>
            <w:lang w:val="en-US"/>
          </w:rPr>
          <w:t>frequently</w:t>
        </w:r>
        <w:r w:rsidR="00997E2D">
          <w:rPr>
            <w:rStyle w:val="Hyperlink"/>
            <w:lang w:val="uk-UA"/>
          </w:rPr>
          <w:t>-</w:t>
        </w:r>
        <w:r w:rsidR="00997E2D">
          <w:rPr>
            <w:rStyle w:val="Hyperlink"/>
            <w:lang w:val="en-US"/>
          </w:rPr>
          <w:t>asked</w:t>
        </w:r>
        <w:r w:rsidR="00997E2D">
          <w:rPr>
            <w:rStyle w:val="Hyperlink"/>
            <w:lang w:val="uk-UA"/>
          </w:rPr>
          <w:t>-</w:t>
        </w:r>
        <w:r w:rsidR="00997E2D">
          <w:rPr>
            <w:rStyle w:val="Hyperlink"/>
            <w:lang w:val="en-US"/>
          </w:rPr>
          <w:t>questions</w:t>
        </w:r>
        <w:r w:rsidR="00997E2D">
          <w:rPr>
            <w:rStyle w:val="Hyperlink"/>
            <w:lang w:val="uk-UA"/>
          </w:rPr>
          <w:t>/</w:t>
        </w:r>
      </w:hyperlink>
    </w:p>
    <w:p w14:paraId="0FC7B9AF" w14:textId="77777777" w:rsidR="00997E2D" w:rsidRDefault="00997E2D" w:rsidP="00997E2D">
      <w:pPr>
        <w:rPr>
          <w:rFonts w:ascii="Roboto" w:hAnsi="Roboto"/>
          <w:color w:val="065BA0"/>
          <w:lang w:val="uk-UA"/>
        </w:rPr>
      </w:pPr>
      <w:r>
        <w:rPr>
          <w:rFonts w:ascii="Roboto" w:hAnsi="Roboto"/>
          <w:color w:val="065BA0"/>
          <w:lang w:val="en-GB"/>
        </w:rPr>
        <w:t> </w:t>
      </w:r>
    </w:p>
    <w:p w14:paraId="7C2B1802" w14:textId="77777777" w:rsidR="00997E2D" w:rsidRDefault="00997E2D" w:rsidP="00997E2D">
      <w:pPr>
        <w:rPr>
          <w:rFonts w:ascii="Calibri" w:hAnsi="Calibri"/>
          <w:color w:val="003274"/>
        </w:rPr>
      </w:pPr>
      <w:r>
        <w:rPr>
          <w:rFonts w:ascii="Arial" w:hAnsi="Arial" w:cs="Arial"/>
          <w:b/>
          <w:color w:val="003274"/>
        </w:rPr>
        <w:t xml:space="preserve">Wsparcie telefoniczne/ e-mail </w:t>
      </w:r>
      <w:r>
        <w:rPr>
          <w:b/>
          <w:color w:val="003274"/>
          <w:sz w:val="24"/>
          <w:szCs w:val="24"/>
        </w:rPr>
        <w:t>:</w:t>
      </w:r>
      <w:r>
        <w:rPr>
          <w:color w:val="003274"/>
        </w:rPr>
        <w:t>   Zespół wdrożeniowy Tungsten Network jest dostępny, aby pomóc :</w:t>
      </w:r>
    </w:p>
    <w:p w14:paraId="1C44EFBA" w14:textId="77777777" w:rsidR="00997E2D" w:rsidRDefault="00997E2D" w:rsidP="00997E2D">
      <w:pPr>
        <w:rPr>
          <w:color w:val="1F497D"/>
          <w:lang w:val="en-GB"/>
        </w:rPr>
      </w:pPr>
      <w:r>
        <w:rPr>
          <w:color w:val="003274"/>
          <w:lang w:val="en-GB"/>
        </w:rPr>
        <w:t xml:space="preserve">Telefon: </w:t>
      </w:r>
      <w:hyperlink r:id="rId25" w:anchor="call-us" w:history="1">
        <w:r>
          <w:rPr>
            <w:rStyle w:val="Hyperlink"/>
            <w:lang w:val="en-GB"/>
          </w:rPr>
          <w:t>Tungsten support team</w:t>
        </w:r>
      </w:hyperlink>
    </w:p>
    <w:p w14:paraId="1BAD74BC" w14:textId="77777777" w:rsidR="00997E2D" w:rsidRDefault="00997E2D" w:rsidP="00997E2D">
      <w:pPr>
        <w:rPr>
          <w:color w:val="1F497D"/>
          <w:lang w:val="de-CH"/>
        </w:rPr>
      </w:pPr>
      <w:r>
        <w:rPr>
          <w:color w:val="003274"/>
          <w:lang w:val="de-CH"/>
        </w:rPr>
        <w:t>E-mail:</w:t>
      </w:r>
      <w:r>
        <w:rPr>
          <w:rFonts w:ascii="Roboto" w:hAnsi="Roboto"/>
          <w:color w:val="065BA0"/>
          <w:lang w:val="de-CH"/>
        </w:rPr>
        <w:t xml:space="preserve"> </w:t>
      </w:r>
      <w:hyperlink r:id="rId26" w:anchor="email-us" w:history="1">
        <w:r>
          <w:rPr>
            <w:rStyle w:val="Hyperlink"/>
            <w:lang w:val="en-US"/>
          </w:rPr>
          <w:t>http://www.tungsten-network.com/uk/contact-us/#email-us</w:t>
        </w:r>
      </w:hyperlink>
      <w:r>
        <w:rPr>
          <w:color w:val="1F497D"/>
          <w:lang w:val="en-US"/>
        </w:rPr>
        <w:t xml:space="preserve"> </w:t>
      </w:r>
    </w:p>
    <w:p w14:paraId="686412AE" w14:textId="77777777" w:rsidR="002F2A05" w:rsidRPr="00997E2D" w:rsidRDefault="002F2A05">
      <w:pPr>
        <w:rPr>
          <w:lang w:val="de-CH"/>
        </w:rPr>
      </w:pPr>
      <w:bookmarkStart w:id="0" w:name="_GoBack"/>
      <w:bookmarkEnd w:id="0"/>
    </w:p>
    <w:sectPr w:rsidR="002F2A05" w:rsidRPr="0099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061D3" w14:textId="77777777" w:rsidR="00DE250E" w:rsidRDefault="00DE250E" w:rsidP="00DE250E">
      <w:r>
        <w:separator/>
      </w:r>
    </w:p>
  </w:endnote>
  <w:endnote w:type="continuationSeparator" w:id="0">
    <w:p w14:paraId="2A24FB1E" w14:textId="77777777" w:rsidR="00DE250E" w:rsidRDefault="00DE250E" w:rsidP="00DE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15DB4" w14:textId="77777777" w:rsidR="00DE250E" w:rsidRDefault="00DE250E" w:rsidP="00DE250E">
      <w:r>
        <w:separator/>
      </w:r>
    </w:p>
  </w:footnote>
  <w:footnote w:type="continuationSeparator" w:id="0">
    <w:p w14:paraId="6C0C2769" w14:textId="77777777" w:rsidR="00DE250E" w:rsidRDefault="00DE250E" w:rsidP="00DE2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2D"/>
    <w:rsid w:val="002F2A05"/>
    <w:rsid w:val="0091515A"/>
    <w:rsid w:val="00997E2D"/>
    <w:rsid w:val="00DE250E"/>
    <w:rsid w:val="00E74B91"/>
    <w:rsid w:val="00F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15DA1"/>
  <w15:chartTrackingRefBased/>
  <w15:docId w15:val="{276432F1-1CDA-423F-B6DD-802700DE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2D"/>
    <w:pPr>
      <w:spacing w:after="0" w:line="240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E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KeNENjklim4" TargetMode="External"/><Relationship Id="rId18" Type="http://schemas.openxmlformats.org/officeDocument/2006/relationships/hyperlink" Target="http://www.tungsten-network.com/customer-campaigns/nestle/uk/documents-and-links/" TargetMode="External"/><Relationship Id="rId26" Type="http://schemas.openxmlformats.org/officeDocument/2006/relationships/hyperlink" Target="http://www.tungsten-network.com/uk/contact-u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ungsten-network.com/customer-campaigns/nestle/uk/entitie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://www.tungsten-network.com/customer-campaigns/nestle/uk/home/" TargetMode="External"/><Relationship Id="rId25" Type="http://schemas.openxmlformats.org/officeDocument/2006/relationships/hyperlink" Target="http://www.tungsten-network.com/uk/contact-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ungsten-network.com/uk/contact-us/" TargetMode="External"/><Relationship Id="rId20" Type="http://schemas.openxmlformats.org/officeDocument/2006/relationships/hyperlink" Target="https://www.tungsten-network.com/media/16605371/nestle-supplier-guide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EVaHUEJ8xIY" TargetMode="External"/><Relationship Id="rId24" Type="http://schemas.openxmlformats.org/officeDocument/2006/relationships/hyperlink" Target="http://www.tungsten-network.com/uk/support/frequently-asked-questions/" TargetMode="External"/><Relationship Id="rId5" Type="http://schemas.openxmlformats.org/officeDocument/2006/relationships/styles" Target="styles.xml"/><Relationship Id="rId15" Type="http://schemas.openxmlformats.org/officeDocument/2006/relationships/hyperlink" Target="mailto:register@tungsten-network.com" TargetMode="External"/><Relationship Id="rId23" Type="http://schemas.openxmlformats.org/officeDocument/2006/relationships/hyperlink" Target="http://www.tungsten-network.com/customer-campaigns/nestle/uk/invoice-status-servic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ungsten-network.com/uk/solutions-for-suppliers/e-invoicing/" TargetMode="External"/><Relationship Id="rId19" Type="http://schemas.openxmlformats.org/officeDocument/2006/relationships/hyperlink" Target="https://www.tungsten-network.com/media/16605371/nestle-supplier-guide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://www.tungsten-network.com/uk/support/tutorial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F758D155A8142AB5D1F268A8E4BE1" ma:contentTypeVersion="11" ma:contentTypeDescription="Create a new document." ma:contentTypeScope="" ma:versionID="061dd762413d796eb35af5a5c3865c86">
  <xsd:schema xmlns:xsd="http://www.w3.org/2001/XMLSchema" xmlns:xs="http://www.w3.org/2001/XMLSchema" xmlns:p="http://schemas.microsoft.com/office/2006/metadata/properties" xmlns:ns3="55783212-7313-41fb-b5f8-33d47ac9fe89" xmlns:ns4="eecf7b61-3e9c-4675-aba4-bde5b00cdc72" targetNamespace="http://schemas.microsoft.com/office/2006/metadata/properties" ma:root="true" ma:fieldsID="49c62b8b388ac28aafbec245ff92068d" ns3:_="" ns4:_="">
    <xsd:import namespace="55783212-7313-41fb-b5f8-33d47ac9fe89"/>
    <xsd:import namespace="eecf7b61-3e9c-4675-aba4-bde5b00cd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83212-7313-41fb-b5f8-33d47ac9f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f7b61-3e9c-4675-aba4-bde5b00cd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F406-3F05-4AAF-844F-7D6FDA8C8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83212-7313-41fb-b5f8-33d47ac9fe89"/>
    <ds:schemaRef ds:uri="eecf7b61-3e9c-4675-aba4-bde5b00cd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D1378-F48B-4167-8F11-DB8C5C27B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CAA64-869C-431F-806A-734CFF6A24E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55783212-7313-41fb-b5f8-33d47ac9fe89"/>
    <ds:schemaRef ds:uri="http://purl.org/dc/elements/1.1/"/>
    <ds:schemaRef ds:uri="eecf7b61-3e9c-4675-aba4-bde5b00cdc7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CE5B84-FDD6-48DB-8CEE-BBF63FAE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Malecka,Ewa,WARSZAWA,S&amp;IM Strategic &amp; Tactical</dc:creator>
  <cp:keywords/>
  <dc:description/>
  <cp:lastModifiedBy>Bartolik,Kaya,WARSZAWA,S&amp;IM Strategic &amp; Tactical</cp:lastModifiedBy>
  <cp:revision>2</cp:revision>
  <dcterms:created xsi:type="dcterms:W3CDTF">2019-11-28T10:45:00Z</dcterms:created>
  <dcterms:modified xsi:type="dcterms:W3CDTF">2019-11-28T10:45:00Z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Kaya.Bartolik@pl.nestle.com</vt:lpwstr>
  </property>
  <property fmtid="{D5CDD505-2E9C-101B-9397-08002B2CF9AE}" pid="5" name="MSIP_Label_1ada0a2f-b917-4d51-b0d0-d418a10c8b23_SetDate">
    <vt:lpwstr>2019-02-20T14:35:53.0659122Z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  <property fmtid="{D5CDD505-2E9C-101B-9397-08002B2CF9AE}" pid="10" name="ContentTypeId">
    <vt:lpwstr>0x010100FE1F758D155A8142AB5D1F268A8E4BE1</vt:lpwstr>
  </property>
</Properties>
</file>