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42DD" w14:textId="1A199BD1" w:rsidR="00BC468C" w:rsidRPr="007904A7" w:rsidRDefault="00BC468C" w:rsidP="00BC468C">
      <w:pPr>
        <w:spacing w:line="276" w:lineRule="auto"/>
        <w:rPr>
          <w:rFonts w:ascii="Arial Narrow" w:hAnsi="Arial Narrow" w:cs="Nestle Text TF AR Light"/>
          <w:bCs/>
          <w:szCs w:val="22"/>
          <w:lang w:val="pl-PL"/>
        </w:rPr>
      </w:pP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Warszawa, </w:t>
      </w:r>
      <w:r w:rsidR="00BA34CF">
        <w:rPr>
          <w:rFonts w:ascii="Arial Narrow" w:hAnsi="Arial Narrow" w:cs="Nestle Text TF AR Light"/>
          <w:bCs/>
          <w:szCs w:val="22"/>
          <w:lang w:val="pl-PL"/>
        </w:rPr>
        <w:t>23.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0</w:t>
      </w:r>
      <w:r w:rsidR="00C706C8" w:rsidRPr="007904A7">
        <w:rPr>
          <w:rFonts w:ascii="Arial Narrow" w:hAnsi="Arial Narrow" w:cs="Nestle Text TF AR Light"/>
          <w:bCs/>
          <w:szCs w:val="22"/>
          <w:lang w:val="pl-PL"/>
        </w:rPr>
        <w:t>7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.2020</w:t>
      </w:r>
    </w:p>
    <w:p w14:paraId="75106437" w14:textId="77777777" w:rsidR="00FC39A9" w:rsidRPr="007904A7" w:rsidRDefault="00FC39A9" w:rsidP="006B4917">
      <w:pPr>
        <w:jc w:val="center"/>
        <w:rPr>
          <w:rFonts w:ascii="Arial Narrow" w:hAnsi="Arial Narrow" w:cs="Nestle Text TF AR Light"/>
          <w:sz w:val="28"/>
          <w:szCs w:val="28"/>
          <w:lang w:val="pl-PL"/>
        </w:rPr>
      </w:pPr>
    </w:p>
    <w:p w14:paraId="641F6912" w14:textId="5F5D1DCC" w:rsidR="00FC39A9" w:rsidRPr="007904A7" w:rsidRDefault="00C26360" w:rsidP="006B4917">
      <w:pPr>
        <w:jc w:val="center"/>
        <w:rPr>
          <w:rFonts w:ascii="Arial Narrow" w:hAnsi="Arial Narrow" w:cs="Nestle Text TF AR Light"/>
          <w:sz w:val="32"/>
          <w:szCs w:val="32"/>
          <w:lang w:val="pl-PL"/>
        </w:rPr>
      </w:pPr>
      <w:r>
        <w:rPr>
          <w:rFonts w:ascii="Arial Narrow" w:hAnsi="Arial Narrow" w:cs="Nestle Text TF AR Light"/>
          <w:sz w:val="32"/>
          <w:szCs w:val="32"/>
          <w:lang w:val="pl-PL"/>
        </w:rPr>
        <w:t>Roślinny burger</w:t>
      </w:r>
      <w:r w:rsidRPr="00C26360">
        <w:rPr>
          <w:rFonts w:ascii="Arial Narrow" w:hAnsi="Arial Narrow" w:cs="Nestle Text TF AR Light"/>
          <w:sz w:val="32"/>
          <w:szCs w:val="32"/>
          <w:lang w:val="pl-PL"/>
        </w:rPr>
        <w:t xml:space="preserve"> od Nestlé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 </w:t>
      </w:r>
      <w:r>
        <w:rPr>
          <w:rFonts w:ascii="Arial Narrow" w:hAnsi="Arial Narrow" w:cs="Nestle Text TF AR Light"/>
          <w:sz w:val="32"/>
          <w:szCs w:val="32"/>
          <w:lang w:val="pl-PL"/>
        </w:rPr>
        <w:t xml:space="preserve">już </w:t>
      </w:r>
      <w:r w:rsidR="00CC5916">
        <w:rPr>
          <w:rFonts w:ascii="Arial Narrow" w:hAnsi="Arial Narrow" w:cs="Nestle Text TF AR Light"/>
          <w:sz w:val="32"/>
          <w:szCs w:val="32"/>
          <w:lang w:val="pl-PL"/>
        </w:rPr>
        <w:t xml:space="preserve">dostępny </w:t>
      </w:r>
      <w:r>
        <w:rPr>
          <w:rFonts w:ascii="Arial Narrow" w:hAnsi="Arial Narrow" w:cs="Nestle Text TF AR Light"/>
          <w:sz w:val="32"/>
          <w:szCs w:val="32"/>
          <w:lang w:val="pl-PL"/>
        </w:rPr>
        <w:t xml:space="preserve">w </w:t>
      </w:r>
      <w:r w:rsidR="00F574E8">
        <w:rPr>
          <w:rFonts w:ascii="Arial Narrow" w:hAnsi="Arial Narrow" w:cs="Nestle Text TF AR Light"/>
          <w:sz w:val="32"/>
          <w:szCs w:val="32"/>
          <w:lang w:val="pl-PL"/>
        </w:rPr>
        <w:t>Polsce</w:t>
      </w:r>
    </w:p>
    <w:p w14:paraId="58E8BA09" w14:textId="77777777" w:rsidR="00FC39A9" w:rsidRPr="007904A7" w:rsidRDefault="00FC39A9" w:rsidP="006B4917">
      <w:pPr>
        <w:jc w:val="center"/>
        <w:rPr>
          <w:rFonts w:ascii="Arial Narrow" w:hAnsi="Arial Narrow" w:cs="Nestle Text TF AR Light"/>
          <w:sz w:val="24"/>
          <w:szCs w:val="24"/>
          <w:lang w:val="pl-PL"/>
        </w:rPr>
      </w:pPr>
    </w:p>
    <w:p w14:paraId="7FB684B0" w14:textId="28338DE9" w:rsidR="00C675D9" w:rsidRPr="0081731C" w:rsidRDefault="00BE70AC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  <w:bookmarkStart w:id="0" w:name="_Hlk30494797"/>
      <w:r w:rsidRPr="00C26360">
        <w:rPr>
          <w:rFonts w:ascii="Arial Narrow" w:hAnsi="Arial Narrow" w:cs="Nestle Text TF AR Light"/>
          <w:b/>
          <w:szCs w:val="22"/>
          <w:lang w:val="pl-PL"/>
        </w:rPr>
        <w:t xml:space="preserve">Sensational Burger </w:t>
      </w:r>
      <w:r w:rsidR="00CC5916">
        <w:rPr>
          <w:rFonts w:ascii="Arial Narrow" w:hAnsi="Arial Narrow" w:cs="Nestle Text TF AR Light"/>
          <w:b/>
          <w:szCs w:val="22"/>
          <w:lang w:val="pl-PL"/>
        </w:rPr>
        <w:t xml:space="preserve">marki </w:t>
      </w:r>
      <w:r w:rsidR="00CC5916" w:rsidRPr="00C26360">
        <w:rPr>
          <w:rFonts w:ascii="Arial Narrow" w:hAnsi="Arial Narrow" w:cs="Nestle Text TF AR Light"/>
          <w:b/>
          <w:szCs w:val="22"/>
          <w:lang w:val="pl-PL"/>
        </w:rPr>
        <w:t xml:space="preserve">Garden Gourmet </w:t>
      </w:r>
      <w:r w:rsidRPr="00C26360">
        <w:rPr>
          <w:rFonts w:ascii="Arial Narrow" w:hAnsi="Arial Narrow" w:cs="Nestle Text TF AR Light"/>
          <w:b/>
          <w:szCs w:val="22"/>
          <w:lang w:val="pl-PL"/>
        </w:rPr>
        <w:t xml:space="preserve">to pierwszy roślinny burger od Nestlé </w:t>
      </w:r>
      <w:r w:rsidR="00C26360" w:rsidRPr="00C26360">
        <w:rPr>
          <w:rFonts w:ascii="Arial Narrow" w:hAnsi="Arial Narrow" w:cs="Nestle Text TF AR Light"/>
          <w:b/>
          <w:szCs w:val="22"/>
          <w:lang w:val="pl-PL"/>
        </w:rPr>
        <w:t>na polski</w:t>
      </w:r>
      <w:r w:rsidR="00446903">
        <w:rPr>
          <w:rFonts w:ascii="Arial Narrow" w:hAnsi="Arial Narrow" w:cs="Nestle Text TF AR Light"/>
          <w:b/>
          <w:szCs w:val="22"/>
          <w:lang w:val="pl-PL"/>
        </w:rPr>
        <w:t>m</w:t>
      </w:r>
      <w:r w:rsidR="00C26360" w:rsidRPr="00C26360">
        <w:rPr>
          <w:rFonts w:ascii="Arial Narrow" w:hAnsi="Arial Narrow" w:cs="Nestle Text TF AR Light"/>
          <w:b/>
          <w:szCs w:val="22"/>
          <w:lang w:val="pl-PL"/>
        </w:rPr>
        <w:t xml:space="preserve"> rynku</w:t>
      </w:r>
      <w:r w:rsidRPr="00C26360">
        <w:rPr>
          <w:rFonts w:ascii="Arial Narrow" w:hAnsi="Arial Narrow" w:cs="Nestle Text TF AR Light"/>
          <w:b/>
          <w:szCs w:val="22"/>
          <w:lang w:val="pl-PL"/>
        </w:rPr>
        <w:t xml:space="preserve">. </w:t>
      </w:r>
      <w:r w:rsidR="0081731C" w:rsidRPr="0081731C">
        <w:rPr>
          <w:rFonts w:ascii="Arial Narrow" w:hAnsi="Arial Narrow" w:cs="Nestle Text TF AR Light"/>
          <w:b/>
          <w:szCs w:val="22"/>
          <w:lang w:val="pl-PL"/>
        </w:rPr>
        <w:t>Od 28</w:t>
      </w:r>
      <w:r w:rsidR="0081731C">
        <w:rPr>
          <w:rFonts w:ascii="Arial Narrow" w:hAnsi="Arial Narrow" w:cs="Nestle Text TF AR Light"/>
          <w:b/>
          <w:szCs w:val="22"/>
          <w:lang w:val="pl-PL"/>
        </w:rPr>
        <w:t> </w:t>
      </w:r>
      <w:bookmarkStart w:id="1" w:name="_GoBack"/>
      <w:bookmarkEnd w:id="1"/>
      <w:r w:rsidR="0081731C" w:rsidRPr="0081731C">
        <w:rPr>
          <w:rFonts w:ascii="Arial Narrow" w:hAnsi="Arial Narrow" w:cs="Nestle Text TF AR Light"/>
          <w:b/>
          <w:szCs w:val="22"/>
          <w:lang w:val="pl-PL"/>
        </w:rPr>
        <w:t xml:space="preserve">lipca będą mogli </w:t>
      </w:r>
      <w:r w:rsidR="0081731C">
        <w:rPr>
          <w:rFonts w:ascii="Arial Narrow" w:hAnsi="Arial Narrow" w:cs="Nestle Text TF AR Light"/>
          <w:b/>
          <w:szCs w:val="22"/>
          <w:lang w:val="pl-PL"/>
        </w:rPr>
        <w:t>go</w:t>
      </w:r>
      <w:r w:rsidR="001322D3" w:rsidRPr="0081731C">
        <w:rPr>
          <w:rFonts w:ascii="Arial Narrow" w:hAnsi="Arial Narrow" w:cs="Nestle Text TF AR Light"/>
          <w:b/>
          <w:szCs w:val="22"/>
          <w:lang w:val="pl-PL"/>
        </w:rPr>
        <w:t xml:space="preserve"> spróbować klienci sieci </w:t>
      </w:r>
      <w:r w:rsidR="00004BC3" w:rsidRPr="0081731C">
        <w:rPr>
          <w:rFonts w:ascii="Arial Narrow" w:hAnsi="Arial Narrow" w:cs="Nestle Text TF AR Light"/>
          <w:b/>
          <w:szCs w:val="22"/>
          <w:lang w:val="pl-PL"/>
        </w:rPr>
        <w:t xml:space="preserve">„7th Street – Bar &amp; Grill” oraz </w:t>
      </w:r>
      <w:r w:rsidRPr="0081731C">
        <w:rPr>
          <w:rFonts w:ascii="Arial Narrow" w:hAnsi="Arial Narrow" w:cs="Nestle Text TF AR Light"/>
          <w:b/>
          <w:szCs w:val="22"/>
          <w:lang w:val="pl-PL"/>
        </w:rPr>
        <w:t>„Meet &amp; Fit – Slow Food”</w:t>
      </w:r>
      <w:r w:rsidR="001322D3" w:rsidRPr="0081731C">
        <w:rPr>
          <w:rFonts w:ascii="Arial Narrow" w:hAnsi="Arial Narrow" w:cs="Nestle Text TF AR Light"/>
          <w:b/>
          <w:szCs w:val="22"/>
          <w:lang w:val="pl-PL"/>
        </w:rPr>
        <w:t>.</w:t>
      </w:r>
    </w:p>
    <w:p w14:paraId="4892353D" w14:textId="77777777" w:rsidR="004503BF" w:rsidRPr="0081731C" w:rsidRDefault="004503BF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</w:p>
    <w:p w14:paraId="2BEE2359" w14:textId="26B7E18A" w:rsidR="00C43CDD" w:rsidRDefault="005F2840" w:rsidP="00F574E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  <w:r w:rsidRPr="001546E7">
        <w:rPr>
          <w:rFonts w:ascii="Arial Narrow" w:hAnsi="Arial Narrow" w:cs="Nestle Text TF AR Light"/>
          <w:bCs/>
          <w:szCs w:val="22"/>
          <w:lang w:val="pl-PL"/>
        </w:rPr>
        <w:t xml:space="preserve">Nowy burger to 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efekt</w:t>
      </w:r>
      <w:r w:rsidR="00C1137F" w:rsidRPr="00C1137F">
        <w:rPr>
          <w:rFonts w:ascii="Arial Narrow" w:hAnsi="Arial Narrow" w:cs="Nestle Text TF AR Light"/>
          <w:bCs/>
          <w:szCs w:val="22"/>
          <w:lang w:val="pl-PL"/>
        </w:rPr>
        <w:t xml:space="preserve"> długoletnich prac ekspertów Nestlé</w:t>
      </w:r>
      <w:r w:rsidR="00013520">
        <w:rPr>
          <w:rFonts w:ascii="Arial Narrow" w:hAnsi="Arial Narrow" w:cs="Nestle Text TF AR Light"/>
          <w:bCs/>
          <w:szCs w:val="22"/>
          <w:lang w:val="pl-PL"/>
        </w:rPr>
        <w:t xml:space="preserve"> i </w:t>
      </w:r>
      <w:r w:rsidRPr="001546E7">
        <w:rPr>
          <w:rFonts w:ascii="Arial Narrow" w:hAnsi="Arial Narrow" w:cs="Nestle Text TF AR Light"/>
          <w:bCs/>
          <w:szCs w:val="22"/>
          <w:lang w:val="pl-PL"/>
        </w:rPr>
        <w:t xml:space="preserve">odpowiedź </w:t>
      </w:r>
      <w:r w:rsidR="00C1137F">
        <w:rPr>
          <w:rFonts w:ascii="Arial Narrow" w:hAnsi="Arial Narrow" w:cs="Nestle Text TF AR Light"/>
          <w:bCs/>
          <w:szCs w:val="22"/>
          <w:lang w:val="pl-PL"/>
        </w:rPr>
        <w:t xml:space="preserve">firmy </w:t>
      </w:r>
      <w:r w:rsidRPr="001546E7">
        <w:rPr>
          <w:rFonts w:ascii="Arial Narrow" w:hAnsi="Arial Narrow" w:cs="Nestle Text TF AR Light"/>
          <w:bCs/>
          <w:szCs w:val="22"/>
          <w:lang w:val="pl-PL"/>
        </w:rPr>
        <w:t xml:space="preserve">na jeden z najważniejszych trendów </w:t>
      </w:r>
      <w:r w:rsidR="00013520">
        <w:rPr>
          <w:rFonts w:ascii="Arial Narrow" w:hAnsi="Arial Narrow" w:cs="Nestle Text TF AR Light"/>
          <w:bCs/>
          <w:szCs w:val="22"/>
          <w:lang w:val="pl-PL"/>
        </w:rPr>
        <w:t xml:space="preserve">żywieniowych </w:t>
      </w:r>
      <w:r>
        <w:rPr>
          <w:rFonts w:ascii="Arial Narrow" w:hAnsi="Arial Narrow" w:cs="Nestle Text TF AR Light"/>
          <w:bCs/>
          <w:szCs w:val="22"/>
          <w:lang w:val="pl-PL"/>
        </w:rPr>
        <w:t>obserwowanych obecnie na rynku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. W</w:t>
      </w:r>
      <w:r>
        <w:rPr>
          <w:rFonts w:ascii="Arial Narrow" w:hAnsi="Arial Narrow" w:cs="Nestle Text TF AR Light"/>
          <w:bCs/>
          <w:szCs w:val="22"/>
          <w:lang w:val="pl-PL"/>
        </w:rPr>
        <w:t xml:space="preserve"> trosce o zdrowie, ale i</w:t>
      </w:r>
      <w:r w:rsidR="00013520">
        <w:rPr>
          <w:rFonts w:ascii="Arial Narrow" w:hAnsi="Arial Narrow" w:cs="Nestle Text TF AR Light"/>
          <w:bCs/>
          <w:szCs w:val="22"/>
          <w:lang w:val="pl-PL"/>
        </w:rPr>
        <w:t> </w:t>
      </w:r>
      <w:r>
        <w:rPr>
          <w:rFonts w:ascii="Arial Narrow" w:hAnsi="Arial Narrow" w:cs="Nestle Text TF AR Light"/>
          <w:bCs/>
          <w:szCs w:val="22"/>
          <w:lang w:val="pl-PL"/>
        </w:rPr>
        <w:t>środowisko, konsumenci coraz chętniej sięgają po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 produkt</w:t>
      </w:r>
      <w:r>
        <w:rPr>
          <w:rFonts w:ascii="Arial Narrow" w:hAnsi="Arial Narrow" w:cs="Nestle Text TF AR Light"/>
          <w:bCs/>
          <w:szCs w:val="22"/>
          <w:lang w:val="pl-PL"/>
        </w:rPr>
        <w:t>y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 i da</w:t>
      </w:r>
      <w:r>
        <w:rPr>
          <w:rFonts w:ascii="Arial Narrow" w:hAnsi="Arial Narrow" w:cs="Nestle Text TF AR Light"/>
          <w:bCs/>
          <w:szCs w:val="22"/>
          <w:lang w:val="pl-PL"/>
        </w:rPr>
        <w:t>nia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 pochodzenia roślinnego</w:t>
      </w:r>
      <w:r>
        <w:rPr>
          <w:rFonts w:ascii="Arial Narrow" w:hAnsi="Arial Narrow" w:cs="Nestle Text TF AR Light"/>
          <w:bCs/>
          <w:szCs w:val="22"/>
          <w:lang w:val="pl-PL"/>
        </w:rPr>
        <w:t xml:space="preserve">. W tej kategorii </w:t>
      </w:r>
      <w:r w:rsidR="003D41FD" w:rsidRPr="00C26360">
        <w:rPr>
          <w:rFonts w:ascii="Arial Narrow" w:hAnsi="Arial Narrow" w:cs="Nestle Text TF AR Light"/>
          <w:bCs/>
          <w:szCs w:val="22"/>
          <w:lang w:val="pl-PL"/>
        </w:rPr>
        <w:t xml:space="preserve">Sensational Burger </w:t>
      </w:r>
      <w:r w:rsidR="00E84F6B">
        <w:rPr>
          <w:rFonts w:ascii="Arial Narrow" w:hAnsi="Arial Narrow" w:cs="Nestle Text TF AR Light"/>
          <w:bCs/>
          <w:szCs w:val="22"/>
          <w:lang w:val="pl-PL"/>
        </w:rPr>
        <w:t xml:space="preserve">wyróżnia </w:t>
      </w:r>
      <w:r w:rsidR="003D41FD">
        <w:rPr>
          <w:rFonts w:ascii="Arial Narrow" w:hAnsi="Arial Narrow" w:cs="Nestle Text TF AR Light"/>
          <w:bCs/>
          <w:szCs w:val="22"/>
          <w:lang w:val="pl-PL"/>
        </w:rPr>
        <w:t>się</w:t>
      </w:r>
      <w:r w:rsidR="001322D3">
        <w:rPr>
          <w:rFonts w:ascii="Arial Narrow" w:hAnsi="Arial Narrow" w:cs="Nestle Text TF AR Light"/>
          <w:bCs/>
          <w:szCs w:val="22"/>
          <w:lang w:val="pl-PL"/>
        </w:rPr>
        <w:t xml:space="preserve"> składem, </w:t>
      </w:r>
      <w:r w:rsidR="008D7CA9">
        <w:rPr>
          <w:rFonts w:ascii="Arial Narrow" w:hAnsi="Arial Narrow" w:cs="Nestle Text TF AR Light"/>
          <w:bCs/>
          <w:szCs w:val="22"/>
          <w:lang w:val="pl-PL"/>
        </w:rPr>
        <w:t xml:space="preserve">konsystencją oraz </w:t>
      </w:r>
      <w:r w:rsidR="00E84F6B">
        <w:rPr>
          <w:rFonts w:ascii="Arial Narrow" w:hAnsi="Arial Narrow" w:cs="Nestle Text TF AR Light"/>
          <w:bCs/>
          <w:szCs w:val="22"/>
          <w:lang w:val="pl-PL"/>
        </w:rPr>
        <w:t>s</w:t>
      </w:r>
      <w:r w:rsidR="00BE70AC" w:rsidRPr="00C26360">
        <w:rPr>
          <w:rFonts w:ascii="Arial Narrow" w:hAnsi="Arial Narrow" w:cs="Nestle Text TF AR Light"/>
          <w:bCs/>
          <w:szCs w:val="22"/>
          <w:lang w:val="pl-PL"/>
        </w:rPr>
        <w:t>oczysty</w:t>
      </w:r>
      <w:r w:rsidR="003D41FD">
        <w:rPr>
          <w:rFonts w:ascii="Arial Narrow" w:hAnsi="Arial Narrow" w:cs="Nestle Text TF AR Light"/>
          <w:bCs/>
          <w:szCs w:val="22"/>
          <w:lang w:val="pl-PL"/>
        </w:rPr>
        <w:t>m</w:t>
      </w:r>
      <w:r w:rsidR="00BE70AC" w:rsidRPr="00C26360">
        <w:rPr>
          <w:rFonts w:ascii="Arial Narrow" w:hAnsi="Arial Narrow" w:cs="Nestle Text TF AR Light"/>
          <w:bCs/>
          <w:szCs w:val="22"/>
          <w:lang w:val="pl-PL"/>
        </w:rPr>
        <w:t>,</w:t>
      </w:r>
      <w:r w:rsidR="00F574E8" w:rsidRPr="00C26360">
        <w:rPr>
          <w:rFonts w:ascii="Arial Narrow" w:hAnsi="Arial Narrow" w:cs="Nestle Text TF AR Light"/>
          <w:bCs/>
          <w:szCs w:val="22"/>
          <w:lang w:val="pl-PL"/>
        </w:rPr>
        <w:t xml:space="preserve"> mięsny</w:t>
      </w:r>
      <w:r w:rsidR="003D41FD">
        <w:rPr>
          <w:rFonts w:ascii="Arial Narrow" w:hAnsi="Arial Narrow" w:cs="Nestle Text TF AR Light"/>
          <w:bCs/>
          <w:szCs w:val="22"/>
          <w:lang w:val="pl-PL"/>
        </w:rPr>
        <w:t>m</w:t>
      </w:r>
      <w:r w:rsidR="00F574E8" w:rsidRPr="00C26360">
        <w:rPr>
          <w:rFonts w:ascii="Arial Narrow" w:hAnsi="Arial Narrow" w:cs="Nestle Text TF AR Light"/>
          <w:bCs/>
          <w:szCs w:val="22"/>
          <w:lang w:val="pl-PL"/>
        </w:rPr>
        <w:t xml:space="preserve"> smak</w:t>
      </w:r>
      <w:r w:rsidR="003D41FD">
        <w:rPr>
          <w:rFonts w:ascii="Arial Narrow" w:hAnsi="Arial Narrow" w:cs="Nestle Text TF AR Light"/>
          <w:bCs/>
          <w:szCs w:val="22"/>
          <w:lang w:val="pl-PL"/>
        </w:rPr>
        <w:t>iem</w:t>
      </w:r>
      <w:r w:rsidR="00BE70AC" w:rsidRPr="00C26360">
        <w:rPr>
          <w:rFonts w:ascii="Arial Narrow" w:hAnsi="Arial Narrow" w:cs="Nestle Text TF AR Light"/>
          <w:bCs/>
          <w:szCs w:val="22"/>
          <w:lang w:val="pl-PL"/>
        </w:rPr>
        <w:t xml:space="preserve">. </w:t>
      </w:r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>Przy</w:t>
      </w:r>
      <w:r w:rsidR="001322D3">
        <w:rPr>
          <w:rFonts w:ascii="Arial Narrow" w:hAnsi="Arial Narrow" w:cs="Nestle Text TF AR Light"/>
          <w:bCs/>
          <w:szCs w:val="22"/>
          <w:lang w:val="pl-PL"/>
        </w:rPr>
        <w:t xml:space="preserve"> jego</w:t>
      </w:r>
      <w:r w:rsidR="009C3465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>komponowaniu</w:t>
      </w:r>
      <w:r w:rsidR="009C3465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>zastosowano</w:t>
      </w:r>
      <w:r w:rsidR="008D7CA9">
        <w:rPr>
          <w:rFonts w:ascii="Arial Narrow" w:hAnsi="Arial Narrow" w:cs="Nestle Text TF AR Light"/>
          <w:bCs/>
          <w:szCs w:val="22"/>
          <w:lang w:val="pl-PL"/>
        </w:rPr>
        <w:t xml:space="preserve"> bowiem</w:t>
      </w:r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 xml:space="preserve"> opatentowaną metodę fermentacji składników roślinnych, </w:t>
      </w:r>
      <w:r w:rsidR="0051193E">
        <w:rPr>
          <w:rFonts w:ascii="Arial Narrow" w:hAnsi="Arial Narrow" w:cs="Nestle Text TF AR Light"/>
          <w:bCs/>
          <w:szCs w:val="22"/>
          <w:lang w:val="pl-PL"/>
        </w:rPr>
        <w:t xml:space="preserve">która </w:t>
      </w:r>
      <w:r w:rsidR="00E84F6B">
        <w:rPr>
          <w:rFonts w:ascii="Arial Narrow" w:hAnsi="Arial Narrow" w:cs="Nestle Text TF AR Light"/>
          <w:bCs/>
          <w:szCs w:val="22"/>
          <w:lang w:val="pl-PL"/>
        </w:rPr>
        <w:t>wzmacnia</w:t>
      </w:r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 xml:space="preserve"> smak „</w:t>
      </w:r>
      <w:proofErr w:type="spellStart"/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>umami</w:t>
      </w:r>
      <w:proofErr w:type="spellEnd"/>
      <w:r w:rsidR="00C43CDD" w:rsidRPr="00C26360">
        <w:rPr>
          <w:rFonts w:ascii="Arial Narrow" w:hAnsi="Arial Narrow" w:cs="Nestle Text TF AR Light"/>
          <w:bCs/>
          <w:szCs w:val="22"/>
          <w:lang w:val="pl-PL"/>
        </w:rPr>
        <w:t>”</w:t>
      </w:r>
      <w:r w:rsidR="0051193E">
        <w:rPr>
          <w:rFonts w:ascii="Arial Narrow" w:hAnsi="Arial Narrow" w:cs="Nestle Text TF AR Light"/>
          <w:bCs/>
          <w:szCs w:val="22"/>
          <w:lang w:val="pl-PL"/>
        </w:rPr>
        <w:t xml:space="preserve"> – piątego wyodrębnionego przez naukowców smaku, charakterystycznego dla potraw na bazie mięsa. </w:t>
      </w:r>
      <w:r w:rsidR="00C1137F">
        <w:rPr>
          <w:rFonts w:ascii="Arial Narrow" w:hAnsi="Arial Narrow" w:cs="Nestle Text TF AR Light"/>
          <w:bCs/>
          <w:szCs w:val="22"/>
          <w:lang w:val="pl-PL"/>
        </w:rPr>
        <w:t xml:space="preserve">Nowy burger powstaje z </w:t>
      </w:r>
      <w:r w:rsidR="00C1137F" w:rsidRPr="00C26360">
        <w:rPr>
          <w:rFonts w:ascii="Arial Narrow" w:hAnsi="Arial Narrow" w:cs="Nestle Text TF AR Light"/>
          <w:bCs/>
          <w:szCs w:val="22"/>
          <w:lang w:val="pl-PL"/>
        </w:rPr>
        <w:t>połączeni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a</w:t>
      </w:r>
      <w:r w:rsidR="00C1137F" w:rsidRPr="00C26360">
        <w:rPr>
          <w:rFonts w:ascii="Arial Narrow" w:hAnsi="Arial Narrow" w:cs="Nestle Text TF AR Light"/>
          <w:bCs/>
          <w:szCs w:val="22"/>
          <w:lang w:val="pl-PL"/>
        </w:rPr>
        <w:t xml:space="preserve"> naturalnych białek roślinnych: sojowego i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 </w:t>
      </w:r>
      <w:r w:rsidR="00C1137F" w:rsidRPr="00C26360">
        <w:rPr>
          <w:rFonts w:ascii="Arial Narrow" w:hAnsi="Arial Narrow" w:cs="Nestle Text TF AR Light"/>
          <w:bCs/>
          <w:szCs w:val="22"/>
          <w:lang w:val="pl-PL"/>
        </w:rPr>
        <w:t>pszenicznego</w:t>
      </w:r>
      <w:r w:rsidR="00C1137F">
        <w:rPr>
          <w:rFonts w:ascii="Arial Narrow" w:hAnsi="Arial Narrow" w:cs="Nestle Text TF AR Light"/>
          <w:bCs/>
          <w:szCs w:val="22"/>
          <w:lang w:val="pl-PL"/>
        </w:rPr>
        <w:t xml:space="preserve">, a barwę zawdzięcza </w:t>
      </w:r>
      <w:r w:rsidR="00C1137F" w:rsidRPr="008D7CA9">
        <w:rPr>
          <w:rFonts w:ascii="Arial Narrow" w:hAnsi="Arial Narrow" w:cs="Nestle Text TF AR Light"/>
          <w:bCs/>
          <w:szCs w:val="22"/>
          <w:lang w:val="pl-PL"/>
        </w:rPr>
        <w:t>naturalnym ekstraktom roślinnym, a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 </w:t>
      </w:r>
      <w:r w:rsidR="00C1137F" w:rsidRPr="008D7CA9">
        <w:rPr>
          <w:rFonts w:ascii="Arial Narrow" w:hAnsi="Arial Narrow" w:cs="Nestle Text TF AR Light"/>
          <w:bCs/>
          <w:szCs w:val="22"/>
          <w:lang w:val="pl-PL"/>
        </w:rPr>
        <w:t>także olejom: rzepakowemu i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 </w:t>
      </w:r>
      <w:r w:rsidR="00C1137F" w:rsidRPr="008D7CA9">
        <w:rPr>
          <w:rFonts w:ascii="Arial Narrow" w:hAnsi="Arial Narrow" w:cs="Nestle Text TF AR Light"/>
          <w:bCs/>
          <w:szCs w:val="22"/>
          <w:lang w:val="pl-PL"/>
        </w:rPr>
        <w:t>kokosowemu</w:t>
      </w:r>
      <w:r w:rsidR="00C1137F">
        <w:rPr>
          <w:rFonts w:ascii="Arial Narrow" w:hAnsi="Arial Narrow" w:cs="Nestle Text TF AR Light"/>
          <w:bCs/>
          <w:szCs w:val="22"/>
          <w:lang w:val="pl-PL"/>
        </w:rPr>
        <w:t>.</w:t>
      </w:r>
    </w:p>
    <w:p w14:paraId="4D25291C" w14:textId="494BACA5" w:rsidR="00C1137F" w:rsidRDefault="00C1137F" w:rsidP="00F574E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</w:p>
    <w:p w14:paraId="61E6EB25" w14:textId="34B6C961" w:rsidR="00004BC3" w:rsidRPr="00C26360" w:rsidRDefault="00004BC3" w:rsidP="00004BC3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-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To więcej niż trend: to zmiana sposobu odżywiania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 – mówi</w:t>
      </w:r>
      <w:r w:rsidR="005576F5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5576F5" w:rsidRPr="001546E7">
        <w:rPr>
          <w:rFonts w:ascii="Arial Narrow" w:hAnsi="Arial Narrow" w:cs="Nestle Text TF AR Light"/>
          <w:b/>
          <w:szCs w:val="22"/>
          <w:lang w:val="pl-PL"/>
        </w:rPr>
        <w:t>Artur Maciejewski</w:t>
      </w:r>
      <w:r w:rsidR="005576F5">
        <w:rPr>
          <w:rFonts w:ascii="Arial Narrow" w:hAnsi="Arial Narrow" w:cs="Nestle Text TF AR Light"/>
          <w:bCs/>
          <w:szCs w:val="22"/>
          <w:lang w:val="pl-PL"/>
        </w:rPr>
        <w:t xml:space="preserve">, Dyrektor 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Nestlé Professional –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Ludzie z różnych powodów podejmują decyzję o ograniczeniu spożywania mięsa. Ważnym argumentem są dla nich kwestie związane ze zdrowiem i ochroną środowiska. Jednocze</w:t>
      </w:r>
      <w:r w:rsidR="004D0015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śnie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</w:t>
      </w:r>
      <w:r w:rsidR="004D0015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chcą 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mieć gwarancję wyśmienitego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smaku potraw. Garden Gourmet Sensational Burger odpowiada na te potrzeby. 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Doskonale smakuje, m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a 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świetny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profil żywieniowy,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i aż o 80 proc. 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niższy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ślad węglowy w porównaniu z mięsnym odpowiednikiem. Wytworzenie naszego burgera oznacza 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też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o 80 proc. niższe zużycie energii oraz wymaga 75 proc. mniej ziemi uprawnej.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</w:t>
      </w:r>
      <w:r w:rsidR="001322D3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Tym samym</w:t>
      </w:r>
      <w:r w:rsidR="00C1137F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nowy produkt</w:t>
      </w:r>
      <w:r w:rsidR="001322D3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wpisuje się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</w:t>
      </w:r>
      <w:r w:rsidR="001322D3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nie tylko w najważniejsze trendy rynkowe, ale zbliża nas do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realizacj</w:t>
      </w:r>
      <w:r w:rsidR="001322D3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i naszych zobowiązań i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osiągnięci</w:t>
      </w:r>
      <w:r w:rsidR="007315D0"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>a</w:t>
      </w:r>
      <w:r w:rsidRPr="001546E7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neutralności emisyjnej do 2050 roku.</w:t>
      </w:r>
    </w:p>
    <w:p w14:paraId="1B6F3074" w14:textId="77777777" w:rsidR="00004BC3" w:rsidRDefault="00004BC3" w:rsidP="00C61E6B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</w:p>
    <w:p w14:paraId="15C4DD9F" w14:textId="769EF95C" w:rsidR="00F574E8" w:rsidRPr="00D8231B" w:rsidRDefault="00C1137F" w:rsidP="00F574E8">
      <w:pPr>
        <w:jc w:val="both"/>
        <w:rPr>
          <w:rFonts w:ascii="Arial Narrow" w:hAnsi="Arial Narrow" w:cs="Nestle Text TF AR Light"/>
          <w:bCs/>
          <w:i/>
          <w:iCs/>
          <w:szCs w:val="22"/>
          <w:lang w:val="pl-PL"/>
        </w:rPr>
      </w:pPr>
      <w:r>
        <w:rPr>
          <w:rFonts w:ascii="Arial Narrow" w:hAnsi="Arial Narrow" w:cs="Nestle Text TF AR Light"/>
          <w:bCs/>
          <w:szCs w:val="22"/>
          <w:lang w:val="pl-PL"/>
        </w:rPr>
        <w:t>S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>ektor gastronomiczny</w:t>
      </w:r>
      <w:r>
        <w:rPr>
          <w:rFonts w:ascii="Arial Narrow" w:hAnsi="Arial Narrow" w:cs="Nestle Text TF AR Light"/>
          <w:bCs/>
          <w:szCs w:val="22"/>
          <w:lang w:val="pl-PL"/>
        </w:rPr>
        <w:t xml:space="preserve"> jest istotnym obszarem rozwoju oferty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 produkt</w:t>
      </w:r>
      <w:r>
        <w:rPr>
          <w:rFonts w:ascii="Arial Narrow" w:hAnsi="Arial Narrow" w:cs="Nestle Text TF AR Light"/>
          <w:bCs/>
          <w:szCs w:val="22"/>
          <w:lang w:val="pl-PL"/>
        </w:rPr>
        <w:t>ów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 pochodzenia roślinnego</w:t>
      </w:r>
      <w:r w:rsidR="001546E7">
        <w:rPr>
          <w:rFonts w:ascii="Arial Narrow" w:hAnsi="Arial Narrow" w:cs="Nestle Text TF AR Light"/>
          <w:bCs/>
          <w:szCs w:val="22"/>
          <w:lang w:val="pl-PL"/>
        </w:rPr>
        <w:t xml:space="preserve">. 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>Garden Gourmet Sensational Burger będzie dostępny w</w:t>
      </w:r>
      <w:r>
        <w:rPr>
          <w:rFonts w:ascii="Arial Narrow" w:hAnsi="Arial Narrow" w:cs="Nestle Text TF AR Light"/>
          <w:bCs/>
          <w:szCs w:val="22"/>
          <w:lang w:val="pl-PL"/>
        </w:rPr>
        <w:t> </w:t>
      </w:r>
      <w:r w:rsidRPr="00C26360">
        <w:rPr>
          <w:rFonts w:ascii="Arial Narrow" w:hAnsi="Arial Narrow" w:cs="Nestle Text TF AR Light"/>
          <w:bCs/>
          <w:szCs w:val="22"/>
          <w:lang w:val="pl-PL"/>
        </w:rPr>
        <w:t xml:space="preserve">Polsce w pierwszej kolejności w dwóch sieciach restauracji: </w:t>
      </w:r>
      <w:r w:rsidRPr="00004BC3">
        <w:rPr>
          <w:rFonts w:ascii="Arial Narrow" w:hAnsi="Arial Narrow" w:cs="Nestle Text TF AR Light"/>
          <w:bCs/>
          <w:szCs w:val="22"/>
          <w:lang w:val="pl-PL"/>
        </w:rPr>
        <w:t>„7th Street – Bar &amp; Grill” oraz „Meet &amp; Fit – Slow Food”</w:t>
      </w:r>
      <w:r w:rsidR="00230BDC">
        <w:rPr>
          <w:rFonts w:ascii="Arial Narrow" w:hAnsi="Arial Narrow" w:cs="Nestle Text TF AR Light"/>
          <w:bCs/>
          <w:szCs w:val="22"/>
          <w:lang w:val="pl-PL"/>
        </w:rPr>
        <w:t xml:space="preserve">, </w:t>
      </w:r>
      <w:r w:rsidR="00013520">
        <w:rPr>
          <w:rFonts w:ascii="Arial Narrow" w:hAnsi="Arial Narrow" w:cs="Nestle Text TF AR Light"/>
          <w:bCs/>
          <w:szCs w:val="22"/>
          <w:lang w:val="pl-PL"/>
        </w:rPr>
        <w:t>które swoje lokale mają w kilkunastu lokalizacjach w Polsce, m.in.</w:t>
      </w:r>
      <w:r w:rsidR="0051193E">
        <w:rPr>
          <w:rFonts w:ascii="Arial Narrow" w:hAnsi="Arial Narrow" w:cs="Nestle Text TF AR Light"/>
          <w:bCs/>
          <w:szCs w:val="22"/>
          <w:lang w:val="pl-PL"/>
        </w:rPr>
        <w:t> </w:t>
      </w:r>
      <w:r w:rsidR="00013520">
        <w:rPr>
          <w:rFonts w:ascii="Arial Narrow" w:hAnsi="Arial Narrow" w:cs="Nestle Text TF AR Light"/>
          <w:bCs/>
          <w:szCs w:val="22"/>
          <w:lang w:val="pl-PL"/>
        </w:rPr>
        <w:t>w</w:t>
      </w:r>
      <w:r w:rsidR="0007701C">
        <w:rPr>
          <w:rFonts w:ascii="Arial Narrow" w:hAnsi="Arial Narrow" w:cs="Nestle Text TF AR Light"/>
          <w:bCs/>
          <w:szCs w:val="22"/>
          <w:lang w:val="pl-PL"/>
        </w:rPr>
        <w:t> </w:t>
      </w:r>
      <w:r w:rsidR="00013520">
        <w:rPr>
          <w:rFonts w:ascii="Arial Narrow" w:hAnsi="Arial Narrow" w:cs="Nestle Text TF AR Light"/>
          <w:bCs/>
          <w:szCs w:val="22"/>
          <w:lang w:val="pl-PL"/>
        </w:rPr>
        <w:t>Warszawie, Gdańsku, Poznaniu, Szczecinie, Żyrardowie czy Elblągu.</w:t>
      </w:r>
    </w:p>
    <w:bookmarkEnd w:id="0"/>
    <w:tbl>
      <w:tblPr>
        <w:tblW w:w="1003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3"/>
        <w:gridCol w:w="2239"/>
        <w:gridCol w:w="3543"/>
      </w:tblGrid>
      <w:tr w:rsidR="00BC468C" w:rsidRPr="00ED3C32" w14:paraId="54051D43" w14:textId="77777777" w:rsidTr="00ED3C32">
        <w:trPr>
          <w:trHeight w:val="2076"/>
        </w:trPr>
        <w:tc>
          <w:tcPr>
            <w:tcW w:w="4253" w:type="dxa"/>
            <w:shd w:val="clear" w:color="auto" w:fill="auto"/>
          </w:tcPr>
          <w:p w14:paraId="2CF943F5" w14:textId="77777777" w:rsidR="00F574E8" w:rsidRPr="00CC5916" w:rsidRDefault="00F574E8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pl-PL" w:eastAsia="pl-PL"/>
              </w:rPr>
            </w:pPr>
          </w:p>
          <w:p w14:paraId="18CC0354" w14:textId="77777777" w:rsidR="00F574E8" w:rsidRPr="00F574E8" w:rsidRDefault="00F574E8" w:rsidP="00F574E8">
            <w:pPr>
              <w:spacing w:line="360" w:lineRule="auto"/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</w:pPr>
            <w:r w:rsidRPr="00F574E8"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  <w:t xml:space="preserve">Edyta Iroko </w:t>
            </w:r>
          </w:p>
          <w:p w14:paraId="11FF182F" w14:textId="2636A105" w:rsidR="00F574E8" w:rsidRPr="00F574E8" w:rsidRDefault="00F574E8" w:rsidP="00F574E8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F574E8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Corporate Affairs Manager </w:t>
            </w:r>
          </w:p>
          <w:p w14:paraId="40215F2B" w14:textId="77777777" w:rsidR="00F574E8" w:rsidRPr="00F574E8" w:rsidRDefault="00F574E8" w:rsidP="00F574E8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F574E8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Email: edyta.iroko@pl.nestle.com</w:t>
            </w:r>
          </w:p>
          <w:p w14:paraId="3E6F864A" w14:textId="393BA478" w:rsidR="00F574E8" w:rsidRPr="00F574E8" w:rsidRDefault="00F574E8" w:rsidP="00F574E8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proofErr w:type="spellStart"/>
            <w:r w:rsidRPr="00F574E8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Telefon</w:t>
            </w:r>
            <w:proofErr w:type="spellEnd"/>
            <w:r w:rsidRPr="00F574E8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: +48 22 325 26 74</w:t>
            </w:r>
          </w:p>
          <w:p w14:paraId="7B2715D4" w14:textId="045A7AF0" w:rsidR="00F574E8" w:rsidRPr="00F574E8" w:rsidRDefault="00F574E8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F574E8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Mobile: +48 600 204 870</w:t>
            </w:r>
          </w:p>
          <w:p w14:paraId="57F236A4" w14:textId="77777777" w:rsidR="00F574E8" w:rsidRDefault="00F574E8" w:rsidP="0051600B">
            <w:pPr>
              <w:spacing w:line="360" w:lineRule="auto"/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</w:pPr>
          </w:p>
          <w:p w14:paraId="02E5661D" w14:textId="257D6E03" w:rsidR="00ED3C32" w:rsidRPr="00AE45CE" w:rsidRDefault="00ED3C32" w:rsidP="0051600B">
            <w:pPr>
              <w:spacing w:line="360" w:lineRule="auto"/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</w:pPr>
            <w:r w:rsidRPr="00AE45CE"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  <w:t>Joanna Szpatowicz</w:t>
            </w:r>
          </w:p>
          <w:p w14:paraId="52B30533" w14:textId="52D2FED8" w:rsidR="00ED3C32" w:rsidRPr="00AE45CE" w:rsidRDefault="00ED3C32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AE45CE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lastRenderedPageBreak/>
              <w:t>Corporate Affairs Specialist</w:t>
            </w:r>
          </w:p>
          <w:p w14:paraId="03877E03" w14:textId="0746AD9E" w:rsidR="00ED3C32" w:rsidRDefault="00ED3C32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ED3C32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Email: joanna.szpatowicz@pl.n</w:t>
            </w:r>
            <w:r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estle.com</w:t>
            </w:r>
          </w:p>
          <w:p w14:paraId="3D7F3B4C" w14:textId="0E08A306" w:rsidR="00ED3C32" w:rsidRPr="00ED3C32" w:rsidRDefault="00ED3C32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Mobile: +48 </w:t>
            </w:r>
            <w:r w:rsidRPr="00ED3C32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600 204 159</w:t>
            </w:r>
          </w:p>
          <w:p w14:paraId="3CFF3420" w14:textId="77777777" w:rsidR="00BC468C" w:rsidRPr="00ED3C32" w:rsidRDefault="00BC468C" w:rsidP="00635836">
            <w:pPr>
              <w:spacing w:line="360" w:lineRule="auto"/>
              <w:jc w:val="center"/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257F9109" w14:textId="77777777" w:rsidR="00BC468C" w:rsidRPr="00ED3C32" w:rsidRDefault="00BC468C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</w:p>
        </w:tc>
        <w:tc>
          <w:tcPr>
            <w:tcW w:w="3543" w:type="dxa"/>
          </w:tcPr>
          <w:p w14:paraId="29EBBED8" w14:textId="672811FB" w:rsidR="00BC468C" w:rsidRPr="00ED3C32" w:rsidDel="00DF29E8" w:rsidRDefault="00BC468C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</w:p>
        </w:tc>
      </w:tr>
    </w:tbl>
    <w:p w14:paraId="739C01B8" w14:textId="77777777" w:rsidR="00BC468C" w:rsidRPr="007904A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</w:pPr>
      <w:r w:rsidRPr="007904A7"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  <w:t>O Nestlé</w:t>
      </w:r>
    </w:p>
    <w:p w14:paraId="1591DFFF" w14:textId="5F3D1821" w:rsidR="00CD1615" w:rsidRPr="007904A7" w:rsidRDefault="00BC468C" w:rsidP="007917B3">
      <w:pPr>
        <w:spacing w:line="360" w:lineRule="auto"/>
        <w:jc w:val="both"/>
        <w:rPr>
          <w:rFonts w:ascii="Arial Narrow" w:hAnsi="Arial Narrow" w:cs="Nestle Text TF AR Light"/>
          <w:sz w:val="24"/>
          <w:szCs w:val="22"/>
          <w:lang w:val="pl-PL" w:eastAsia="pl-PL"/>
        </w:rPr>
      </w:pPr>
      <w:r w:rsidRPr="007904A7">
        <w:rPr>
          <w:rFonts w:ascii="Arial Narrow" w:hAnsi="Arial Narrow" w:cs="Nestle Text TF AR Light"/>
          <w:color w:val="808080"/>
          <w:szCs w:val="22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184AE972" w14:textId="77777777" w:rsidR="00CD1615" w:rsidRPr="007904A7" w:rsidRDefault="00CD1615" w:rsidP="00DF50E6">
      <w:pPr>
        <w:rPr>
          <w:rFonts w:ascii="Arial Narrow" w:hAnsi="Arial Narrow" w:cs="Nestle Text TF AR Light"/>
          <w:sz w:val="24"/>
          <w:szCs w:val="22"/>
          <w:lang w:val="pl-PL" w:eastAsia="pl-PL"/>
        </w:rPr>
      </w:pPr>
    </w:p>
    <w:sectPr w:rsidR="00CD1615" w:rsidRPr="007904A7" w:rsidSect="00635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EFEB" w14:textId="77777777" w:rsidR="005B7D20" w:rsidRDefault="005B7D20">
      <w:r>
        <w:separator/>
      </w:r>
    </w:p>
  </w:endnote>
  <w:endnote w:type="continuationSeparator" w:id="0">
    <w:p w14:paraId="4ADFC69A" w14:textId="77777777" w:rsidR="005B7D20" w:rsidRDefault="005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stle Text TF AR Light">
    <w:panose1 w:val="00000400000000000000"/>
    <w:charset w:val="EE"/>
    <w:family w:val="auto"/>
    <w:pitch w:val="variable"/>
    <w:sig w:usb0="A00026FF" w:usb1="C000205B" w:usb2="00000008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CF24" w14:textId="77777777" w:rsidR="005B7D20" w:rsidRDefault="005B7D20">
      <w:r>
        <w:separator/>
      </w:r>
    </w:p>
  </w:footnote>
  <w:footnote w:type="continuationSeparator" w:id="0">
    <w:p w14:paraId="4DECD188" w14:textId="77777777" w:rsidR="005B7D20" w:rsidRDefault="005B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DC8"/>
    <w:multiLevelType w:val="hybridMultilevel"/>
    <w:tmpl w:val="4B22E2C8"/>
    <w:lvl w:ilvl="0" w:tplc="328EFB3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04301"/>
    <w:rsid w:val="00004BC3"/>
    <w:rsid w:val="00013520"/>
    <w:rsid w:val="00036CEC"/>
    <w:rsid w:val="00040935"/>
    <w:rsid w:val="0005419D"/>
    <w:rsid w:val="0007701C"/>
    <w:rsid w:val="0008734A"/>
    <w:rsid w:val="00097615"/>
    <w:rsid w:val="00097FF2"/>
    <w:rsid w:val="000B2392"/>
    <w:rsid w:val="000B3D3A"/>
    <w:rsid w:val="000C4468"/>
    <w:rsid w:val="000D700A"/>
    <w:rsid w:val="000E18E3"/>
    <w:rsid w:val="000E3DBA"/>
    <w:rsid w:val="000F622D"/>
    <w:rsid w:val="00115862"/>
    <w:rsid w:val="0013092E"/>
    <w:rsid w:val="001322D3"/>
    <w:rsid w:val="00152755"/>
    <w:rsid w:val="001546E7"/>
    <w:rsid w:val="00154CA9"/>
    <w:rsid w:val="00162B55"/>
    <w:rsid w:val="001724D8"/>
    <w:rsid w:val="001817D6"/>
    <w:rsid w:val="00187938"/>
    <w:rsid w:val="00192C39"/>
    <w:rsid w:val="00193F04"/>
    <w:rsid w:val="001B7B01"/>
    <w:rsid w:val="001E0684"/>
    <w:rsid w:val="001E1914"/>
    <w:rsid w:val="001F0DFF"/>
    <w:rsid w:val="001F3F59"/>
    <w:rsid w:val="001F629F"/>
    <w:rsid w:val="00203433"/>
    <w:rsid w:val="00224653"/>
    <w:rsid w:val="00224804"/>
    <w:rsid w:val="00230BDC"/>
    <w:rsid w:val="002344C9"/>
    <w:rsid w:val="00283E1E"/>
    <w:rsid w:val="00292A1D"/>
    <w:rsid w:val="002D6120"/>
    <w:rsid w:val="002F11CD"/>
    <w:rsid w:val="002F2EB9"/>
    <w:rsid w:val="00305007"/>
    <w:rsid w:val="00345F65"/>
    <w:rsid w:val="00362FC1"/>
    <w:rsid w:val="00367A9C"/>
    <w:rsid w:val="003B6830"/>
    <w:rsid w:val="003D41FD"/>
    <w:rsid w:val="003D5BF1"/>
    <w:rsid w:val="00404ECD"/>
    <w:rsid w:val="00433FCB"/>
    <w:rsid w:val="0044551A"/>
    <w:rsid w:val="00446903"/>
    <w:rsid w:val="004503BF"/>
    <w:rsid w:val="00457FDA"/>
    <w:rsid w:val="00470ED2"/>
    <w:rsid w:val="0047516B"/>
    <w:rsid w:val="0047569F"/>
    <w:rsid w:val="004769CE"/>
    <w:rsid w:val="004817C9"/>
    <w:rsid w:val="0049067D"/>
    <w:rsid w:val="004A15DE"/>
    <w:rsid w:val="004A59D8"/>
    <w:rsid w:val="004C78A9"/>
    <w:rsid w:val="004D0015"/>
    <w:rsid w:val="004E3A01"/>
    <w:rsid w:val="004F3CE4"/>
    <w:rsid w:val="00500547"/>
    <w:rsid w:val="005015CC"/>
    <w:rsid w:val="005050E9"/>
    <w:rsid w:val="0051193E"/>
    <w:rsid w:val="00513165"/>
    <w:rsid w:val="00522E5F"/>
    <w:rsid w:val="0055505A"/>
    <w:rsid w:val="005576F5"/>
    <w:rsid w:val="0057607F"/>
    <w:rsid w:val="00591E86"/>
    <w:rsid w:val="005A3037"/>
    <w:rsid w:val="005B7D20"/>
    <w:rsid w:val="005C50A8"/>
    <w:rsid w:val="005F2840"/>
    <w:rsid w:val="005F4C8A"/>
    <w:rsid w:val="005F701B"/>
    <w:rsid w:val="006041F9"/>
    <w:rsid w:val="00610118"/>
    <w:rsid w:val="006149F6"/>
    <w:rsid w:val="006179A3"/>
    <w:rsid w:val="0062331C"/>
    <w:rsid w:val="00635836"/>
    <w:rsid w:val="00646573"/>
    <w:rsid w:val="00652099"/>
    <w:rsid w:val="006724A4"/>
    <w:rsid w:val="006B4917"/>
    <w:rsid w:val="006B6E5F"/>
    <w:rsid w:val="006B7D9A"/>
    <w:rsid w:val="00701CE3"/>
    <w:rsid w:val="00701F64"/>
    <w:rsid w:val="00715C7E"/>
    <w:rsid w:val="007315D0"/>
    <w:rsid w:val="0073766A"/>
    <w:rsid w:val="00765201"/>
    <w:rsid w:val="007904A7"/>
    <w:rsid w:val="007917B3"/>
    <w:rsid w:val="007A4586"/>
    <w:rsid w:val="007B2BC4"/>
    <w:rsid w:val="007B4C78"/>
    <w:rsid w:val="007C1648"/>
    <w:rsid w:val="0081731C"/>
    <w:rsid w:val="00823BF0"/>
    <w:rsid w:val="00830891"/>
    <w:rsid w:val="00832379"/>
    <w:rsid w:val="00847DEE"/>
    <w:rsid w:val="00851121"/>
    <w:rsid w:val="00872F65"/>
    <w:rsid w:val="008804A1"/>
    <w:rsid w:val="008A0929"/>
    <w:rsid w:val="008D7CA9"/>
    <w:rsid w:val="008E1A81"/>
    <w:rsid w:val="008E3CD3"/>
    <w:rsid w:val="008E7D4D"/>
    <w:rsid w:val="008F1335"/>
    <w:rsid w:val="00915535"/>
    <w:rsid w:val="009161DF"/>
    <w:rsid w:val="00922622"/>
    <w:rsid w:val="00926381"/>
    <w:rsid w:val="00932D55"/>
    <w:rsid w:val="009353BA"/>
    <w:rsid w:val="009545D2"/>
    <w:rsid w:val="0095777D"/>
    <w:rsid w:val="00963DAA"/>
    <w:rsid w:val="00964FFD"/>
    <w:rsid w:val="009777FC"/>
    <w:rsid w:val="009819F8"/>
    <w:rsid w:val="009A2ED8"/>
    <w:rsid w:val="009A38C3"/>
    <w:rsid w:val="009A69C8"/>
    <w:rsid w:val="009B7D3B"/>
    <w:rsid w:val="009C0921"/>
    <w:rsid w:val="009C3465"/>
    <w:rsid w:val="009E0995"/>
    <w:rsid w:val="009E2C8C"/>
    <w:rsid w:val="009E6354"/>
    <w:rsid w:val="00A12565"/>
    <w:rsid w:val="00A217AB"/>
    <w:rsid w:val="00A319CC"/>
    <w:rsid w:val="00A62C75"/>
    <w:rsid w:val="00A70D50"/>
    <w:rsid w:val="00AB27F7"/>
    <w:rsid w:val="00AC296B"/>
    <w:rsid w:val="00AC3167"/>
    <w:rsid w:val="00AC7178"/>
    <w:rsid w:val="00AD135E"/>
    <w:rsid w:val="00AE45CE"/>
    <w:rsid w:val="00AE76D1"/>
    <w:rsid w:val="00AF188C"/>
    <w:rsid w:val="00B02398"/>
    <w:rsid w:val="00B07AA0"/>
    <w:rsid w:val="00B216BA"/>
    <w:rsid w:val="00B37C39"/>
    <w:rsid w:val="00B52425"/>
    <w:rsid w:val="00B5559C"/>
    <w:rsid w:val="00B56FC6"/>
    <w:rsid w:val="00B92D79"/>
    <w:rsid w:val="00BA0C33"/>
    <w:rsid w:val="00BA2F10"/>
    <w:rsid w:val="00BA34CF"/>
    <w:rsid w:val="00BA3FFD"/>
    <w:rsid w:val="00BB5F42"/>
    <w:rsid w:val="00BC468C"/>
    <w:rsid w:val="00BE4FE3"/>
    <w:rsid w:val="00BE70AC"/>
    <w:rsid w:val="00BF1FA0"/>
    <w:rsid w:val="00BF52EC"/>
    <w:rsid w:val="00C1137F"/>
    <w:rsid w:val="00C1633C"/>
    <w:rsid w:val="00C26360"/>
    <w:rsid w:val="00C43CDD"/>
    <w:rsid w:val="00C61E6B"/>
    <w:rsid w:val="00C66871"/>
    <w:rsid w:val="00C67040"/>
    <w:rsid w:val="00C675D9"/>
    <w:rsid w:val="00C706C8"/>
    <w:rsid w:val="00C70C33"/>
    <w:rsid w:val="00C72718"/>
    <w:rsid w:val="00C77616"/>
    <w:rsid w:val="00C83657"/>
    <w:rsid w:val="00C842D9"/>
    <w:rsid w:val="00C90573"/>
    <w:rsid w:val="00CA087B"/>
    <w:rsid w:val="00CC5916"/>
    <w:rsid w:val="00CD1615"/>
    <w:rsid w:val="00CD2509"/>
    <w:rsid w:val="00CD61BC"/>
    <w:rsid w:val="00CF2448"/>
    <w:rsid w:val="00CF5DB4"/>
    <w:rsid w:val="00D05BE9"/>
    <w:rsid w:val="00D20A88"/>
    <w:rsid w:val="00D27566"/>
    <w:rsid w:val="00D72609"/>
    <w:rsid w:val="00D73525"/>
    <w:rsid w:val="00D81E1E"/>
    <w:rsid w:val="00D8231B"/>
    <w:rsid w:val="00DA037F"/>
    <w:rsid w:val="00DC52B7"/>
    <w:rsid w:val="00DF50E6"/>
    <w:rsid w:val="00E00A96"/>
    <w:rsid w:val="00E16733"/>
    <w:rsid w:val="00E44BD5"/>
    <w:rsid w:val="00E4603E"/>
    <w:rsid w:val="00E62709"/>
    <w:rsid w:val="00E654A6"/>
    <w:rsid w:val="00E72137"/>
    <w:rsid w:val="00E72DC6"/>
    <w:rsid w:val="00E84F6B"/>
    <w:rsid w:val="00EA0C16"/>
    <w:rsid w:val="00EA4357"/>
    <w:rsid w:val="00EA4D65"/>
    <w:rsid w:val="00EB0D07"/>
    <w:rsid w:val="00EC4A9D"/>
    <w:rsid w:val="00EC4E16"/>
    <w:rsid w:val="00ED1AD0"/>
    <w:rsid w:val="00ED205A"/>
    <w:rsid w:val="00ED3C32"/>
    <w:rsid w:val="00EF3D1B"/>
    <w:rsid w:val="00F11C07"/>
    <w:rsid w:val="00F1305F"/>
    <w:rsid w:val="00F37B80"/>
    <w:rsid w:val="00F40624"/>
    <w:rsid w:val="00F473AB"/>
    <w:rsid w:val="00F574E8"/>
    <w:rsid w:val="00F62855"/>
    <w:rsid w:val="00F67BB2"/>
    <w:rsid w:val="00F72913"/>
    <w:rsid w:val="00FB0036"/>
    <w:rsid w:val="00FB47D9"/>
    <w:rsid w:val="00FC39A9"/>
    <w:rsid w:val="00FC43E3"/>
    <w:rsid w:val="00FC50B3"/>
    <w:rsid w:val="00FC542E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7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161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1DF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9161DF"/>
    <w:rPr>
      <w:vertAlign w:val="superscript"/>
    </w:rPr>
  </w:style>
  <w:style w:type="character" w:styleId="Hipercze">
    <w:name w:val="Hyperlink"/>
    <w:basedOn w:val="Domylnaczcionkaakapitu"/>
    <w:unhideWhenUsed/>
    <w:rsid w:val="009161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1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A435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70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73dd66-2589-4bf1-92bc-cf03fc6391d1"/>
  </ds:schemaRefs>
</ds:datastoreItem>
</file>

<file path=customXml/itemProps2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806700-BED1-49CE-8F84-9F47EE66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14</TotalTime>
  <Pages>2</Pages>
  <Words>397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Szpatowicz,Joanna,WARSZAWA,Public Relations</cp:lastModifiedBy>
  <cp:revision>8</cp:revision>
  <cp:lastPrinted>2020-07-14T15:36:00Z</cp:lastPrinted>
  <dcterms:created xsi:type="dcterms:W3CDTF">2020-07-15T10:39:00Z</dcterms:created>
  <dcterms:modified xsi:type="dcterms:W3CDTF">2020-07-23T09:47:00Z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