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21343" w14:textId="297905C2" w:rsidR="0050572D" w:rsidRPr="001E2C2A" w:rsidRDefault="00CC658C" w:rsidP="00846869">
      <w:pPr>
        <w:pStyle w:val="PRtitle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Informacja prasowa</w:t>
      </w:r>
    </w:p>
    <w:p w14:paraId="2054F3E9" w14:textId="0F4D3934" w:rsidR="007C457D" w:rsidRDefault="008A0B1F" w:rsidP="002836C1">
      <w:pPr>
        <w:pStyle w:val="PRtextwhite"/>
        <w:tabs>
          <w:tab w:val="right" w:pos="8789"/>
        </w:tabs>
        <w:rPr>
          <w:rFonts w:ascii="Arial" w:hAnsi="Arial" w:cs="Arial"/>
          <w:lang w:val="pl-PL"/>
        </w:rPr>
      </w:pPr>
      <w:r w:rsidRPr="001E2C2A">
        <w:rPr>
          <w:rFonts w:ascii="Arial" w:hAnsi="Arial" w:cs="Arial"/>
          <w:lang w:val="pl-PL"/>
        </w:rPr>
        <w:t>Warszawa</w:t>
      </w:r>
      <w:r w:rsidR="00EA5608" w:rsidRPr="001E2C2A">
        <w:rPr>
          <w:rFonts w:ascii="Arial" w:hAnsi="Arial" w:cs="Arial"/>
          <w:lang w:val="pl-PL"/>
        </w:rPr>
        <w:t xml:space="preserve">, </w:t>
      </w:r>
      <w:r w:rsidR="002419F6">
        <w:rPr>
          <w:rFonts w:ascii="Arial" w:hAnsi="Arial" w:cs="Arial"/>
          <w:lang w:val="pl-PL"/>
        </w:rPr>
        <w:t>1</w:t>
      </w:r>
      <w:r w:rsidR="00C60355">
        <w:rPr>
          <w:rFonts w:ascii="Arial" w:hAnsi="Arial" w:cs="Arial"/>
          <w:lang w:val="pl-PL"/>
        </w:rPr>
        <w:t>7</w:t>
      </w:r>
      <w:r w:rsidR="00760031">
        <w:rPr>
          <w:rFonts w:ascii="Arial" w:hAnsi="Arial" w:cs="Arial"/>
          <w:lang w:val="pl-PL"/>
        </w:rPr>
        <w:t xml:space="preserve"> </w:t>
      </w:r>
      <w:r w:rsidR="00A665A9">
        <w:rPr>
          <w:rFonts w:ascii="Arial" w:hAnsi="Arial" w:cs="Arial"/>
          <w:lang w:val="pl-PL"/>
        </w:rPr>
        <w:t>marca</w:t>
      </w:r>
      <w:r w:rsidR="00734EEB">
        <w:rPr>
          <w:rFonts w:ascii="Arial" w:hAnsi="Arial" w:cs="Arial"/>
          <w:lang w:val="pl-PL"/>
        </w:rPr>
        <w:t xml:space="preserve"> </w:t>
      </w:r>
      <w:r w:rsidRPr="001E2C2A">
        <w:rPr>
          <w:rFonts w:ascii="Arial" w:hAnsi="Arial" w:cs="Arial"/>
          <w:lang w:val="pl-PL"/>
        </w:rPr>
        <w:t>202</w:t>
      </w:r>
      <w:r w:rsidR="00D627AA">
        <w:rPr>
          <w:rFonts w:ascii="Arial" w:hAnsi="Arial" w:cs="Arial"/>
          <w:lang w:val="pl-PL"/>
        </w:rPr>
        <w:t>1</w:t>
      </w:r>
    </w:p>
    <w:p w14:paraId="3A19C5A3" w14:textId="3547D8CD" w:rsidR="00E84FFA" w:rsidRPr="001E2C2A" w:rsidRDefault="00ED2D9D" w:rsidP="002836C1">
      <w:pPr>
        <w:pStyle w:val="PRtextwhite"/>
        <w:tabs>
          <w:tab w:val="right" w:pos="8789"/>
        </w:tabs>
        <w:rPr>
          <w:rFonts w:ascii="Arial" w:hAnsi="Arial" w:cs="Arial"/>
          <w:lang w:val="pl-PL"/>
        </w:rPr>
      </w:pPr>
      <w:r w:rsidRPr="001E2C2A">
        <w:rPr>
          <w:rFonts w:ascii="Arial" w:hAnsi="Arial" w:cs="Arial"/>
          <w:lang w:val="pl-PL"/>
        </w:rPr>
        <w:tab/>
      </w:r>
    </w:p>
    <w:p w14:paraId="76A90860" w14:textId="31752033" w:rsidR="007C457D" w:rsidRPr="00A665A9" w:rsidRDefault="007C457D" w:rsidP="00EC6B02">
      <w:pPr>
        <w:jc w:val="both"/>
        <w:rPr>
          <w:rFonts w:ascii="Nestle Text TF Book" w:eastAsiaTheme="minorEastAsia" w:hAnsi="Nestle Text TF Book" w:cstheme="minorHAnsi"/>
          <w:sz w:val="22"/>
          <w:szCs w:val="22"/>
          <w:lang w:val="pl-PL"/>
        </w:rPr>
      </w:pPr>
      <w:bookmarkStart w:id="0" w:name="_Hlk50990832"/>
    </w:p>
    <w:p w14:paraId="34C16EF1" w14:textId="20984B32" w:rsidR="00CC658C" w:rsidRPr="00CC658C" w:rsidRDefault="00AD2477" w:rsidP="00CC658C">
      <w:pPr>
        <w:jc w:val="both"/>
        <w:rPr>
          <w:rFonts w:ascii="Nestle Text TF Book" w:hAnsi="Nestle Text TF Book"/>
          <w:b/>
          <w:bCs/>
          <w:sz w:val="32"/>
          <w:szCs w:val="32"/>
          <w:lang w:val="pl-PL"/>
        </w:rPr>
      </w:pPr>
      <w:r w:rsidRPr="00CC658C">
        <w:rPr>
          <w:rFonts w:ascii="Nestle Text TF Book" w:hAnsi="Nestle Text TF Book"/>
          <w:b/>
          <w:bCs/>
          <w:sz w:val="32"/>
          <w:szCs w:val="32"/>
          <w:lang w:val="pl-PL"/>
        </w:rPr>
        <w:t>NESCAFÉ</w:t>
      </w:r>
      <w:r w:rsidR="00CC658C" w:rsidRPr="00CC658C">
        <w:rPr>
          <w:rFonts w:ascii="Nestle Text TF Book" w:hAnsi="Nestle Text TF Book"/>
          <w:b/>
          <w:bCs/>
          <w:sz w:val="32"/>
          <w:szCs w:val="32"/>
          <w:lang w:val="pl-PL"/>
        </w:rPr>
        <w:t>®</w:t>
      </w:r>
      <w:r>
        <w:rPr>
          <w:rFonts w:ascii="Nestle Text TF Book" w:hAnsi="Nestle Text TF Book"/>
          <w:b/>
          <w:bCs/>
          <w:sz w:val="32"/>
          <w:szCs w:val="32"/>
          <w:lang w:val="pl-PL"/>
        </w:rPr>
        <w:t xml:space="preserve"> </w:t>
      </w:r>
      <w:r w:rsidR="00CC658C" w:rsidRPr="00CC658C">
        <w:rPr>
          <w:rFonts w:ascii="Nestle Text TF Book" w:hAnsi="Nestle Text TF Book"/>
          <w:b/>
          <w:bCs/>
          <w:sz w:val="32"/>
          <w:szCs w:val="32"/>
          <w:lang w:val="pl-PL"/>
        </w:rPr>
        <w:t xml:space="preserve">Dolce Gusto® wprowadza kawy wegańskie. Oat Flat White i Coconut Flat White od </w:t>
      </w:r>
      <w:r w:rsidR="00174C7D">
        <w:rPr>
          <w:rFonts w:ascii="Nestle Text TF Book" w:hAnsi="Nestle Text TF Book"/>
          <w:b/>
          <w:bCs/>
          <w:sz w:val="32"/>
          <w:szCs w:val="32"/>
          <w:lang w:val="pl-PL"/>
        </w:rPr>
        <w:t xml:space="preserve">połowy </w:t>
      </w:r>
      <w:r w:rsidR="00CC658C" w:rsidRPr="00CC658C">
        <w:rPr>
          <w:rFonts w:ascii="Nestle Text TF Book" w:hAnsi="Nestle Text TF Book"/>
          <w:b/>
          <w:bCs/>
          <w:sz w:val="32"/>
          <w:szCs w:val="32"/>
          <w:lang w:val="pl-PL"/>
        </w:rPr>
        <w:t xml:space="preserve">marca </w:t>
      </w:r>
      <w:r w:rsidR="00BF36E9">
        <w:rPr>
          <w:rFonts w:ascii="Nestle Text TF Book" w:hAnsi="Nestle Text TF Book"/>
          <w:b/>
          <w:bCs/>
          <w:sz w:val="32"/>
          <w:szCs w:val="32"/>
          <w:lang w:val="pl-PL"/>
        </w:rPr>
        <w:t xml:space="preserve">dostępne </w:t>
      </w:r>
      <w:r w:rsidR="00CC658C" w:rsidRPr="00CC658C">
        <w:rPr>
          <w:rFonts w:ascii="Nestle Text TF Book" w:hAnsi="Nestle Text TF Book"/>
          <w:b/>
          <w:bCs/>
          <w:sz w:val="32"/>
          <w:szCs w:val="32"/>
          <w:lang w:val="pl-PL"/>
        </w:rPr>
        <w:t>na półkach</w:t>
      </w:r>
      <w:r w:rsidR="00BF36E9">
        <w:rPr>
          <w:rFonts w:ascii="Nestle Text TF Book" w:hAnsi="Nestle Text TF Book"/>
          <w:b/>
          <w:bCs/>
          <w:sz w:val="32"/>
          <w:szCs w:val="32"/>
          <w:lang w:val="pl-PL"/>
        </w:rPr>
        <w:t xml:space="preserve"> sklepowych</w:t>
      </w:r>
    </w:p>
    <w:p w14:paraId="53851B74" w14:textId="77777777" w:rsidR="00CC658C" w:rsidRPr="00CC658C" w:rsidRDefault="00CC658C" w:rsidP="00CC658C">
      <w:pPr>
        <w:jc w:val="both"/>
        <w:rPr>
          <w:rFonts w:ascii="Nestle Text TF Book" w:hAnsi="Nestle Text TF Book"/>
          <w:b/>
          <w:bCs/>
          <w:lang w:val="pl-PL"/>
        </w:rPr>
      </w:pPr>
    </w:p>
    <w:p w14:paraId="5B3FF22D" w14:textId="0CFFE30A" w:rsidR="00ED00F9" w:rsidRPr="004A0EEE" w:rsidRDefault="00BF36E9" w:rsidP="00CC658C">
      <w:pPr>
        <w:jc w:val="both"/>
        <w:rPr>
          <w:rFonts w:ascii="Nestle Text TF Book" w:hAnsi="Nestle Text TF Book"/>
          <w:b/>
          <w:bCs/>
          <w:sz w:val="22"/>
          <w:szCs w:val="22"/>
          <w:lang w:val="pl-PL"/>
        </w:rPr>
      </w:pPr>
      <w:r>
        <w:rPr>
          <w:rFonts w:ascii="Nestle Text TF Book" w:hAnsi="Nestle Text TF Book"/>
          <w:b/>
          <w:bCs/>
          <w:sz w:val="22"/>
          <w:szCs w:val="22"/>
          <w:lang w:val="pl-PL"/>
        </w:rPr>
        <w:t xml:space="preserve">W 2019 roku wartość rynku </w:t>
      </w:r>
      <w:r w:rsidR="00ED00F9" w:rsidRPr="004A0EEE">
        <w:rPr>
          <w:rFonts w:ascii="Nestle Text TF Book" w:hAnsi="Nestle Text TF Book"/>
          <w:b/>
          <w:bCs/>
          <w:sz w:val="22"/>
          <w:szCs w:val="22"/>
          <w:lang w:val="pl-PL"/>
        </w:rPr>
        <w:t xml:space="preserve">roślinnych zamienników mleka </w:t>
      </w:r>
      <w:r>
        <w:rPr>
          <w:rFonts w:ascii="Nestle Text TF Book" w:hAnsi="Nestle Text TF Book"/>
          <w:b/>
          <w:bCs/>
          <w:sz w:val="22"/>
          <w:szCs w:val="22"/>
          <w:lang w:val="pl-PL"/>
        </w:rPr>
        <w:t xml:space="preserve">szacowano na </w:t>
      </w:r>
      <w:r w:rsidR="00ED00F9" w:rsidRPr="004A0EEE">
        <w:rPr>
          <w:rFonts w:ascii="Nestle Text TF Book" w:hAnsi="Nestle Text TF Book"/>
          <w:b/>
          <w:bCs/>
          <w:sz w:val="22"/>
          <w:szCs w:val="22"/>
          <w:lang w:val="pl-PL"/>
        </w:rPr>
        <w:t xml:space="preserve">191 mln zł i rósł </w:t>
      </w:r>
      <w:r>
        <w:rPr>
          <w:rFonts w:ascii="Nestle Text TF Book" w:hAnsi="Nestle Text TF Book"/>
          <w:b/>
          <w:bCs/>
          <w:sz w:val="22"/>
          <w:szCs w:val="22"/>
          <w:lang w:val="pl-PL"/>
        </w:rPr>
        <w:t xml:space="preserve">on </w:t>
      </w:r>
      <w:r w:rsidR="00ED00F9" w:rsidRPr="004A0EEE">
        <w:rPr>
          <w:rFonts w:ascii="Nestle Text TF Book" w:hAnsi="Nestle Text TF Book"/>
          <w:b/>
          <w:bCs/>
          <w:sz w:val="22"/>
          <w:szCs w:val="22"/>
          <w:lang w:val="pl-PL"/>
        </w:rPr>
        <w:t>dwucyfrowo</w:t>
      </w:r>
      <w:r w:rsidR="001303C7">
        <w:rPr>
          <w:rStyle w:val="FootnoteReference"/>
          <w:rFonts w:ascii="Nestle Text TF Book" w:hAnsi="Nestle Text TF Book"/>
          <w:b/>
          <w:bCs/>
          <w:sz w:val="22"/>
          <w:szCs w:val="22"/>
          <w:lang w:val="pl-PL"/>
        </w:rPr>
        <w:footnoteReference w:id="1"/>
      </w:r>
      <w:r w:rsidR="00ED00F9" w:rsidRPr="004A0EEE">
        <w:rPr>
          <w:rFonts w:ascii="Nestle Text TF Book" w:hAnsi="Nestle Text TF Book"/>
          <w:b/>
          <w:bCs/>
          <w:sz w:val="22"/>
          <w:szCs w:val="22"/>
          <w:lang w:val="pl-PL"/>
        </w:rPr>
        <w:t xml:space="preserve">. </w:t>
      </w:r>
      <w:r w:rsidR="00AD2477" w:rsidRPr="004A0EEE">
        <w:rPr>
          <w:rFonts w:ascii="Nestle Text TF Book" w:hAnsi="Nestle Text TF Book"/>
          <w:b/>
          <w:bCs/>
          <w:sz w:val="22"/>
          <w:szCs w:val="22"/>
          <w:lang w:val="pl-PL"/>
        </w:rPr>
        <w:t>Już dziś w polskich sklepach dostępnych jest blisko sto p</w:t>
      </w:r>
      <w:r w:rsidR="009312DD" w:rsidRPr="004A0EEE">
        <w:rPr>
          <w:rFonts w:ascii="Nestle Text TF Book" w:hAnsi="Nestle Text TF Book"/>
          <w:b/>
          <w:bCs/>
          <w:sz w:val="22"/>
          <w:szCs w:val="22"/>
          <w:lang w:val="pl-PL"/>
        </w:rPr>
        <w:t>ozycji</w:t>
      </w:r>
      <w:r w:rsidR="004A0EEE" w:rsidRPr="004A0EEE">
        <w:rPr>
          <w:rFonts w:ascii="Nestle Text TF Book" w:hAnsi="Nestle Text TF Book"/>
          <w:b/>
          <w:bCs/>
          <w:sz w:val="22"/>
          <w:szCs w:val="22"/>
          <w:lang w:val="pl-PL"/>
        </w:rPr>
        <w:t xml:space="preserve"> </w:t>
      </w:r>
      <w:r w:rsidR="00D63BD6">
        <w:rPr>
          <w:rFonts w:ascii="Nestle Text TF Book" w:hAnsi="Nestle Text TF Book"/>
          <w:b/>
          <w:bCs/>
          <w:sz w:val="22"/>
          <w:szCs w:val="22"/>
          <w:lang w:val="pl-PL"/>
        </w:rPr>
        <w:t xml:space="preserve">tego typu </w:t>
      </w:r>
      <w:r w:rsidR="004A0EEE" w:rsidRPr="004A0EEE">
        <w:rPr>
          <w:rFonts w:ascii="Nestle Text TF Book" w:hAnsi="Nestle Text TF Book"/>
          <w:b/>
          <w:bCs/>
          <w:sz w:val="22"/>
          <w:szCs w:val="22"/>
          <w:lang w:val="pl-PL"/>
        </w:rPr>
        <w:t xml:space="preserve">napojów. </w:t>
      </w:r>
      <w:r w:rsidR="004A0EEE">
        <w:rPr>
          <w:rFonts w:ascii="Nestle Text TF Book" w:hAnsi="Nestle Text TF Book"/>
          <w:b/>
          <w:bCs/>
          <w:sz w:val="22"/>
          <w:szCs w:val="22"/>
          <w:lang w:val="pl-PL"/>
        </w:rPr>
        <w:t xml:space="preserve">W odpowiedzi na oczekiwania konsumentów </w:t>
      </w:r>
      <w:r w:rsidR="004A0EEE" w:rsidRPr="004A0EEE">
        <w:rPr>
          <w:rFonts w:ascii="Nestle Text TF Book" w:hAnsi="Nestle Text TF Book"/>
          <w:b/>
          <w:bCs/>
          <w:sz w:val="22"/>
          <w:szCs w:val="22"/>
          <w:lang w:val="pl-PL"/>
        </w:rPr>
        <w:t>Nestlé rozwija</w:t>
      </w:r>
      <w:r w:rsidR="00D63BD6">
        <w:rPr>
          <w:rFonts w:ascii="Nestle Text TF Book" w:hAnsi="Nestle Text TF Book"/>
          <w:b/>
          <w:bCs/>
          <w:sz w:val="22"/>
          <w:szCs w:val="22"/>
          <w:lang w:val="pl-PL"/>
        </w:rPr>
        <w:t xml:space="preserve"> </w:t>
      </w:r>
      <w:r w:rsidR="004A0EEE" w:rsidRPr="004A0EEE">
        <w:rPr>
          <w:rFonts w:ascii="Nestle Text TF Book" w:hAnsi="Nestle Text TF Book"/>
          <w:b/>
          <w:bCs/>
          <w:sz w:val="22"/>
          <w:szCs w:val="22"/>
          <w:lang w:val="pl-PL"/>
        </w:rPr>
        <w:t>ofertę</w:t>
      </w:r>
      <w:r w:rsidR="00D63BD6">
        <w:rPr>
          <w:rFonts w:ascii="Nestle Text TF Book" w:hAnsi="Nestle Text TF Book"/>
          <w:b/>
          <w:bCs/>
          <w:sz w:val="22"/>
          <w:szCs w:val="22"/>
          <w:lang w:val="pl-PL"/>
        </w:rPr>
        <w:t xml:space="preserve"> </w:t>
      </w:r>
      <w:r w:rsidR="00D63BD6" w:rsidRPr="004A0EEE">
        <w:rPr>
          <w:rFonts w:ascii="Nestle Text TF Book" w:hAnsi="Nestle Text TF Book"/>
          <w:b/>
          <w:bCs/>
          <w:sz w:val="22"/>
          <w:szCs w:val="22"/>
          <w:lang w:val="pl-PL"/>
        </w:rPr>
        <w:t>NESCAFÉ</w:t>
      </w:r>
      <w:r w:rsidR="00D63BD6">
        <w:rPr>
          <w:rFonts w:ascii="Nestle Text TF Book" w:hAnsi="Nestle Text TF Book"/>
          <w:b/>
          <w:bCs/>
          <w:sz w:val="22"/>
          <w:szCs w:val="22"/>
          <w:lang w:val="pl-PL"/>
        </w:rPr>
        <w:t>®</w:t>
      </w:r>
      <w:r w:rsidR="00D63BD6" w:rsidRPr="004A0EEE">
        <w:rPr>
          <w:rFonts w:ascii="Nestle Text TF Book" w:hAnsi="Nestle Text TF Book"/>
          <w:b/>
          <w:bCs/>
          <w:sz w:val="22"/>
          <w:szCs w:val="22"/>
          <w:lang w:val="pl-PL"/>
        </w:rPr>
        <w:t xml:space="preserve"> Dolce Gusto®</w:t>
      </w:r>
      <w:r w:rsidR="004A0EEE" w:rsidRPr="004A0EEE">
        <w:rPr>
          <w:rFonts w:ascii="Nestle Text TF Book" w:hAnsi="Nestle Text TF Book"/>
          <w:b/>
          <w:bCs/>
          <w:sz w:val="22"/>
          <w:szCs w:val="22"/>
          <w:lang w:val="pl-PL"/>
        </w:rPr>
        <w:t xml:space="preserve"> i</w:t>
      </w:r>
      <w:r w:rsidR="00D63BD6">
        <w:rPr>
          <w:rFonts w:ascii="Nestle Text TF Book" w:hAnsi="Nestle Text TF Book"/>
          <w:b/>
          <w:bCs/>
          <w:sz w:val="22"/>
          <w:szCs w:val="22"/>
          <w:lang w:val="pl-PL"/>
        </w:rPr>
        <w:t xml:space="preserve"> </w:t>
      </w:r>
      <w:r w:rsidR="004A0EEE" w:rsidRPr="004A0EEE">
        <w:rPr>
          <w:rFonts w:ascii="Nestle Text TF Book" w:hAnsi="Nestle Text TF Book"/>
          <w:b/>
          <w:bCs/>
          <w:sz w:val="22"/>
          <w:szCs w:val="22"/>
          <w:lang w:val="pl-PL"/>
        </w:rPr>
        <w:t>wprowadza now</w:t>
      </w:r>
      <w:r w:rsidR="00D63BD6">
        <w:rPr>
          <w:rFonts w:ascii="Nestle Text TF Book" w:hAnsi="Nestle Text TF Book"/>
          <w:b/>
          <w:bCs/>
          <w:sz w:val="22"/>
          <w:szCs w:val="22"/>
          <w:lang w:val="pl-PL"/>
        </w:rPr>
        <w:t>e</w:t>
      </w:r>
      <w:r w:rsidR="004A0EEE" w:rsidRPr="004A0EEE">
        <w:rPr>
          <w:rFonts w:ascii="Nestle Text TF Book" w:hAnsi="Nestle Text TF Book"/>
          <w:b/>
          <w:bCs/>
          <w:sz w:val="22"/>
          <w:szCs w:val="22"/>
          <w:lang w:val="pl-PL"/>
        </w:rPr>
        <w:t>, wegański</w:t>
      </w:r>
      <w:r w:rsidR="00D63BD6">
        <w:rPr>
          <w:rFonts w:ascii="Nestle Text TF Book" w:hAnsi="Nestle Text TF Book"/>
          <w:b/>
          <w:bCs/>
          <w:sz w:val="22"/>
          <w:szCs w:val="22"/>
          <w:lang w:val="pl-PL"/>
        </w:rPr>
        <w:t xml:space="preserve">e </w:t>
      </w:r>
      <w:r w:rsidR="004A0EEE" w:rsidRPr="004A0EEE">
        <w:rPr>
          <w:rFonts w:ascii="Nestle Text TF Book" w:hAnsi="Nestle Text TF Book"/>
          <w:b/>
          <w:bCs/>
          <w:sz w:val="22"/>
          <w:szCs w:val="22"/>
          <w:lang w:val="pl-PL"/>
        </w:rPr>
        <w:t>wariant</w:t>
      </w:r>
      <w:r w:rsidR="00D63BD6">
        <w:rPr>
          <w:rFonts w:ascii="Nestle Text TF Book" w:hAnsi="Nestle Text TF Book"/>
          <w:b/>
          <w:bCs/>
          <w:sz w:val="22"/>
          <w:szCs w:val="22"/>
          <w:lang w:val="pl-PL"/>
        </w:rPr>
        <w:t xml:space="preserve">y </w:t>
      </w:r>
      <w:r w:rsidR="003E75A3">
        <w:rPr>
          <w:rFonts w:ascii="Nestle Text TF Book" w:hAnsi="Nestle Text TF Book"/>
          <w:b/>
          <w:bCs/>
          <w:sz w:val="22"/>
          <w:szCs w:val="22"/>
          <w:lang w:val="pl-PL"/>
        </w:rPr>
        <w:t xml:space="preserve">białej </w:t>
      </w:r>
      <w:r w:rsidR="00D63BD6" w:rsidRPr="004A0EEE">
        <w:rPr>
          <w:rFonts w:ascii="Nestle Text TF Book" w:hAnsi="Nestle Text TF Book"/>
          <w:b/>
          <w:bCs/>
          <w:sz w:val="22"/>
          <w:szCs w:val="22"/>
          <w:lang w:val="pl-PL"/>
        </w:rPr>
        <w:t>kaw</w:t>
      </w:r>
      <w:r w:rsidR="00D63BD6">
        <w:rPr>
          <w:rFonts w:ascii="Nestle Text TF Book" w:hAnsi="Nestle Text TF Book"/>
          <w:b/>
          <w:bCs/>
          <w:sz w:val="22"/>
          <w:szCs w:val="22"/>
          <w:lang w:val="pl-PL"/>
        </w:rPr>
        <w:t>y</w:t>
      </w:r>
      <w:r w:rsidR="00D63BD6" w:rsidRPr="004A0EEE">
        <w:rPr>
          <w:rFonts w:ascii="Nestle Text TF Book" w:hAnsi="Nestle Text TF Book"/>
          <w:b/>
          <w:bCs/>
          <w:sz w:val="22"/>
          <w:szCs w:val="22"/>
          <w:lang w:val="pl-PL"/>
        </w:rPr>
        <w:t xml:space="preserve"> </w:t>
      </w:r>
      <w:r w:rsidR="00D63BD6">
        <w:rPr>
          <w:rFonts w:ascii="Nestle Text TF Book" w:hAnsi="Nestle Text TF Book"/>
          <w:b/>
          <w:bCs/>
          <w:sz w:val="22"/>
          <w:szCs w:val="22"/>
          <w:lang w:val="pl-PL"/>
        </w:rPr>
        <w:t xml:space="preserve">w kapsułkach. </w:t>
      </w:r>
    </w:p>
    <w:p w14:paraId="466FB145" w14:textId="77777777" w:rsidR="00ED00F9" w:rsidRPr="00AD2477" w:rsidRDefault="00ED00F9" w:rsidP="00CC658C">
      <w:pPr>
        <w:jc w:val="both"/>
        <w:rPr>
          <w:rFonts w:ascii="Nestle Text TF Book" w:hAnsi="Nestle Text TF Book"/>
          <w:sz w:val="22"/>
          <w:szCs w:val="22"/>
          <w:lang w:val="pl-PL"/>
        </w:rPr>
      </w:pPr>
    </w:p>
    <w:p w14:paraId="59E95C51" w14:textId="7D066FEF" w:rsidR="00846084" w:rsidRDefault="00D63BD6" w:rsidP="00CA6B77">
      <w:pPr>
        <w:jc w:val="both"/>
        <w:rPr>
          <w:rFonts w:ascii="Nestle Text TF Book" w:hAnsi="Nestle Text TF Book"/>
          <w:sz w:val="22"/>
          <w:szCs w:val="22"/>
          <w:lang w:val="pl-PL"/>
        </w:rPr>
      </w:pPr>
      <w:r>
        <w:rPr>
          <w:rFonts w:ascii="Nestle Text TF Book" w:hAnsi="Nestle Text TF Book"/>
          <w:sz w:val="22"/>
          <w:szCs w:val="22"/>
          <w:lang w:val="pl-PL"/>
        </w:rPr>
        <w:t>W</w:t>
      </w:r>
      <w:r w:rsidR="00174C7D">
        <w:rPr>
          <w:rFonts w:ascii="Nestle Text TF Book" w:hAnsi="Nestle Text TF Book"/>
          <w:sz w:val="22"/>
          <w:szCs w:val="22"/>
          <w:lang w:val="pl-PL"/>
        </w:rPr>
        <w:t xml:space="preserve"> drugiej połowie</w:t>
      </w:r>
      <w:r>
        <w:rPr>
          <w:rFonts w:ascii="Nestle Text TF Book" w:hAnsi="Nestle Text TF Book"/>
          <w:sz w:val="22"/>
          <w:szCs w:val="22"/>
          <w:lang w:val="pl-PL"/>
        </w:rPr>
        <w:t xml:space="preserve"> marc</w:t>
      </w:r>
      <w:r w:rsidR="00174C7D">
        <w:rPr>
          <w:rFonts w:ascii="Nestle Text TF Book" w:hAnsi="Nestle Text TF Book"/>
          <w:sz w:val="22"/>
          <w:szCs w:val="22"/>
          <w:lang w:val="pl-PL"/>
        </w:rPr>
        <w:t>a</w:t>
      </w:r>
      <w:r>
        <w:rPr>
          <w:rFonts w:ascii="Nestle Text TF Book" w:hAnsi="Nestle Text TF Book"/>
          <w:sz w:val="22"/>
          <w:szCs w:val="22"/>
          <w:lang w:val="pl-PL"/>
        </w:rPr>
        <w:t xml:space="preserve"> portfolio marki </w:t>
      </w:r>
      <w:r w:rsidR="004A0EEE" w:rsidRPr="00AD2477">
        <w:rPr>
          <w:rFonts w:ascii="Nestle Text TF Book" w:hAnsi="Nestle Text TF Book"/>
          <w:sz w:val="22"/>
          <w:szCs w:val="22"/>
          <w:lang w:val="pl-PL"/>
        </w:rPr>
        <w:t>NESCAFÉ</w:t>
      </w:r>
      <w:r w:rsidR="006254C2" w:rsidRPr="00AD2477">
        <w:rPr>
          <w:rFonts w:ascii="Nestle Text TF Book" w:hAnsi="Nestle Text TF Book"/>
          <w:sz w:val="22"/>
          <w:szCs w:val="22"/>
          <w:lang w:val="pl-PL"/>
        </w:rPr>
        <w:t>®</w:t>
      </w:r>
      <w:r w:rsidR="00CC658C" w:rsidRPr="00AD2477">
        <w:rPr>
          <w:rFonts w:ascii="Nestle Text TF Book" w:hAnsi="Nestle Text TF Book"/>
          <w:sz w:val="22"/>
          <w:szCs w:val="22"/>
          <w:lang w:val="pl-PL"/>
        </w:rPr>
        <w:t xml:space="preserve"> Dolce Gusto</w:t>
      </w:r>
      <w:r w:rsidR="006254C2" w:rsidRPr="00AD2477">
        <w:rPr>
          <w:rFonts w:ascii="Nestle Text TF Book" w:hAnsi="Nestle Text TF Book"/>
          <w:sz w:val="22"/>
          <w:szCs w:val="22"/>
          <w:lang w:val="pl-PL"/>
        </w:rPr>
        <w:t>®</w:t>
      </w:r>
      <w:r w:rsidR="00CC658C" w:rsidRPr="00AD2477">
        <w:rPr>
          <w:rFonts w:ascii="Nestle Text TF Book" w:hAnsi="Nestle Text TF Book"/>
          <w:sz w:val="22"/>
          <w:szCs w:val="22"/>
          <w:lang w:val="pl-PL"/>
        </w:rPr>
        <w:t xml:space="preserve"> </w:t>
      </w:r>
      <w:r>
        <w:rPr>
          <w:rFonts w:ascii="Nestle Text TF Book" w:hAnsi="Nestle Text TF Book"/>
          <w:sz w:val="22"/>
          <w:szCs w:val="22"/>
          <w:lang w:val="pl-PL"/>
        </w:rPr>
        <w:t>rozszerz</w:t>
      </w:r>
      <w:r w:rsidR="00FA1738">
        <w:rPr>
          <w:rFonts w:ascii="Nestle Text TF Book" w:hAnsi="Nestle Text TF Book"/>
          <w:sz w:val="22"/>
          <w:szCs w:val="22"/>
          <w:lang w:val="pl-PL"/>
        </w:rPr>
        <w:t>a</w:t>
      </w:r>
      <w:bookmarkStart w:id="1" w:name="_GoBack"/>
      <w:bookmarkEnd w:id="1"/>
      <w:r>
        <w:rPr>
          <w:rFonts w:ascii="Nestle Text TF Book" w:hAnsi="Nestle Text TF Book"/>
          <w:sz w:val="22"/>
          <w:szCs w:val="22"/>
          <w:lang w:val="pl-PL"/>
        </w:rPr>
        <w:t xml:space="preserve"> się o</w:t>
      </w:r>
      <w:r w:rsidR="00174C7D">
        <w:rPr>
          <w:rFonts w:ascii="Nestle Text TF Book" w:hAnsi="Nestle Text TF Book"/>
          <w:sz w:val="22"/>
          <w:szCs w:val="22"/>
          <w:lang w:val="pl-PL"/>
        </w:rPr>
        <w:t> </w:t>
      </w:r>
      <w:r w:rsidR="00CC658C" w:rsidRPr="00AD2477">
        <w:rPr>
          <w:rFonts w:ascii="Nestle Text TF Book" w:hAnsi="Nestle Text TF Book"/>
          <w:sz w:val="22"/>
          <w:szCs w:val="22"/>
          <w:lang w:val="pl-PL"/>
        </w:rPr>
        <w:t xml:space="preserve">jednokapsułkowe kawy na bazie </w:t>
      </w:r>
      <w:r>
        <w:rPr>
          <w:rFonts w:ascii="Nestle Text TF Book" w:hAnsi="Nestle Text TF Book"/>
          <w:sz w:val="22"/>
          <w:szCs w:val="22"/>
          <w:lang w:val="pl-PL"/>
        </w:rPr>
        <w:t xml:space="preserve">napojów </w:t>
      </w:r>
      <w:r w:rsidR="00CC658C" w:rsidRPr="00AD2477">
        <w:rPr>
          <w:rFonts w:ascii="Nestle Text TF Book" w:hAnsi="Nestle Text TF Book"/>
          <w:sz w:val="22"/>
          <w:szCs w:val="22"/>
          <w:lang w:val="pl-PL"/>
        </w:rPr>
        <w:t>roślin</w:t>
      </w:r>
      <w:r>
        <w:rPr>
          <w:rFonts w:ascii="Nestle Text TF Book" w:hAnsi="Nestle Text TF Book"/>
          <w:sz w:val="22"/>
          <w:szCs w:val="22"/>
          <w:lang w:val="pl-PL"/>
        </w:rPr>
        <w:t>nych</w:t>
      </w:r>
      <w:r w:rsidR="00CC658C" w:rsidRPr="00AD2477">
        <w:rPr>
          <w:rFonts w:ascii="Nestle Text TF Book" w:hAnsi="Nestle Text TF Book"/>
          <w:sz w:val="22"/>
          <w:szCs w:val="22"/>
          <w:lang w:val="pl-PL"/>
        </w:rPr>
        <w:t xml:space="preserve">. Nowe warianty to klasyczne flat white w </w:t>
      </w:r>
      <w:r w:rsidR="00CA6B77">
        <w:rPr>
          <w:rFonts w:ascii="Nestle Text TF Book" w:hAnsi="Nestle Text TF Book"/>
          <w:sz w:val="22"/>
          <w:szCs w:val="22"/>
          <w:lang w:val="pl-PL"/>
        </w:rPr>
        <w:t xml:space="preserve">dwóch </w:t>
      </w:r>
      <w:r w:rsidR="00CC658C" w:rsidRPr="00AD2477">
        <w:rPr>
          <w:rFonts w:ascii="Nestle Text TF Book" w:hAnsi="Nestle Text TF Book"/>
          <w:sz w:val="22"/>
          <w:szCs w:val="22"/>
          <w:lang w:val="pl-PL"/>
        </w:rPr>
        <w:t>wegańsk</w:t>
      </w:r>
      <w:r w:rsidR="00CA6B77">
        <w:rPr>
          <w:rFonts w:ascii="Nestle Text TF Book" w:hAnsi="Nestle Text TF Book"/>
          <w:sz w:val="22"/>
          <w:szCs w:val="22"/>
          <w:lang w:val="pl-PL"/>
        </w:rPr>
        <w:t>ich</w:t>
      </w:r>
      <w:r w:rsidR="00CC658C" w:rsidRPr="00AD2477">
        <w:rPr>
          <w:rFonts w:ascii="Nestle Text TF Book" w:hAnsi="Nestle Text TF Book"/>
          <w:sz w:val="22"/>
          <w:szCs w:val="22"/>
          <w:lang w:val="pl-PL"/>
        </w:rPr>
        <w:t xml:space="preserve"> odsłon</w:t>
      </w:r>
      <w:r w:rsidR="00CA6B77">
        <w:rPr>
          <w:rFonts w:ascii="Nestle Text TF Book" w:hAnsi="Nestle Text TF Book"/>
          <w:sz w:val="22"/>
          <w:szCs w:val="22"/>
          <w:lang w:val="pl-PL"/>
        </w:rPr>
        <w:t xml:space="preserve">ach: </w:t>
      </w:r>
      <w:r w:rsidR="00CC658C" w:rsidRPr="00AD2477">
        <w:rPr>
          <w:rFonts w:ascii="Nestle Text TF Book" w:hAnsi="Nestle Text TF Book"/>
          <w:sz w:val="22"/>
          <w:szCs w:val="22"/>
          <w:lang w:val="pl-PL"/>
        </w:rPr>
        <w:t xml:space="preserve">Oat Flat White </w:t>
      </w:r>
      <w:r w:rsidR="00CA6B77">
        <w:rPr>
          <w:rFonts w:ascii="Nestle Text TF Book" w:hAnsi="Nestle Text TF Book"/>
          <w:sz w:val="22"/>
          <w:szCs w:val="22"/>
          <w:lang w:val="pl-PL"/>
        </w:rPr>
        <w:t>na bazie</w:t>
      </w:r>
      <w:r w:rsidR="00CC658C" w:rsidRPr="00AD2477">
        <w:rPr>
          <w:rFonts w:ascii="Nestle Text TF Book" w:hAnsi="Nestle Text TF Book"/>
          <w:sz w:val="22"/>
          <w:szCs w:val="22"/>
          <w:lang w:val="pl-PL"/>
        </w:rPr>
        <w:t xml:space="preserve"> napoju owsian</w:t>
      </w:r>
      <w:r w:rsidR="00CA6B77">
        <w:rPr>
          <w:rFonts w:ascii="Nestle Text TF Book" w:hAnsi="Nestle Text TF Book"/>
          <w:sz w:val="22"/>
          <w:szCs w:val="22"/>
          <w:lang w:val="pl-PL"/>
        </w:rPr>
        <w:t xml:space="preserve">ego oraz Coconut Flat White – </w:t>
      </w:r>
      <w:r w:rsidR="003E75A3">
        <w:rPr>
          <w:rFonts w:ascii="Nestle Text TF Book" w:hAnsi="Nestle Text TF Book"/>
          <w:sz w:val="22"/>
          <w:szCs w:val="22"/>
          <w:lang w:val="pl-PL"/>
        </w:rPr>
        <w:t xml:space="preserve">na bazie napoju </w:t>
      </w:r>
      <w:r w:rsidR="00CA6B77">
        <w:rPr>
          <w:rFonts w:ascii="Nestle Text TF Book" w:hAnsi="Nestle Text TF Book"/>
          <w:sz w:val="22"/>
          <w:szCs w:val="22"/>
          <w:lang w:val="pl-PL"/>
        </w:rPr>
        <w:t>kokosowego</w:t>
      </w:r>
      <w:r w:rsidR="00CC658C" w:rsidRPr="00AD2477">
        <w:rPr>
          <w:rFonts w:ascii="Nestle Text TF Book" w:hAnsi="Nestle Text TF Book"/>
          <w:sz w:val="22"/>
          <w:szCs w:val="22"/>
          <w:lang w:val="pl-PL"/>
        </w:rPr>
        <w:t xml:space="preserve">. </w:t>
      </w:r>
      <w:r w:rsidR="00846084" w:rsidRPr="00846084">
        <w:rPr>
          <w:rFonts w:ascii="Nestle Text TF Book" w:hAnsi="Nestle Text TF Book"/>
          <w:sz w:val="22"/>
          <w:szCs w:val="22"/>
          <w:lang w:val="pl-PL"/>
        </w:rPr>
        <w:t xml:space="preserve">W pierwszej kolejności nowości pojawią się na platformach Frisco.pl oraz Allegro, a także </w:t>
      </w:r>
      <w:r w:rsidR="00D00063">
        <w:rPr>
          <w:rFonts w:ascii="Nestle Text TF Book" w:hAnsi="Nestle Text TF Book"/>
          <w:sz w:val="22"/>
          <w:szCs w:val="22"/>
          <w:lang w:val="pl-PL"/>
        </w:rPr>
        <w:t xml:space="preserve">stacjonarnie i online </w:t>
      </w:r>
      <w:r w:rsidR="00846084" w:rsidRPr="00846084">
        <w:rPr>
          <w:rFonts w:ascii="Nestle Text TF Book" w:hAnsi="Nestle Text TF Book"/>
          <w:sz w:val="22"/>
          <w:szCs w:val="22"/>
          <w:lang w:val="pl-PL"/>
        </w:rPr>
        <w:t>w</w:t>
      </w:r>
      <w:r w:rsidR="00D00063">
        <w:rPr>
          <w:rFonts w:ascii="Nestle Text TF Book" w:hAnsi="Nestle Text TF Book"/>
          <w:sz w:val="22"/>
          <w:szCs w:val="22"/>
          <w:lang w:val="pl-PL"/>
        </w:rPr>
        <w:t> </w:t>
      </w:r>
      <w:r w:rsidR="00846084" w:rsidRPr="00846084">
        <w:rPr>
          <w:rFonts w:ascii="Nestle Text TF Book" w:hAnsi="Nestle Text TF Book"/>
          <w:sz w:val="22"/>
          <w:szCs w:val="22"/>
          <w:lang w:val="pl-PL"/>
        </w:rPr>
        <w:t>sklepach electro: Euro RTV AGD, Media Expert i Neonet.</w:t>
      </w:r>
      <w:r w:rsidR="00BC4B24">
        <w:rPr>
          <w:rFonts w:ascii="Nestle Text TF Book" w:hAnsi="Nestle Text TF Book"/>
          <w:sz w:val="22"/>
          <w:szCs w:val="22"/>
          <w:lang w:val="pl-PL"/>
        </w:rPr>
        <w:t xml:space="preserve"> Od kwietnia będą także dostępne</w:t>
      </w:r>
      <w:r w:rsidR="00BC4B24" w:rsidRPr="00BC4B24">
        <w:t xml:space="preserve"> </w:t>
      </w:r>
      <w:r w:rsidR="00BC4B24" w:rsidRPr="00BC4B24">
        <w:rPr>
          <w:rFonts w:ascii="Nestle Text TF Book" w:hAnsi="Nestle Text TF Book"/>
          <w:sz w:val="22"/>
          <w:szCs w:val="22"/>
          <w:lang w:val="pl-PL"/>
        </w:rPr>
        <w:t>w hipermarketach sieci Carrefour</w:t>
      </w:r>
      <w:r w:rsidR="00BC4B24">
        <w:rPr>
          <w:rFonts w:ascii="Nestle Text TF Book" w:hAnsi="Nestle Text TF Book"/>
          <w:sz w:val="22"/>
          <w:szCs w:val="22"/>
          <w:lang w:val="pl-PL"/>
        </w:rPr>
        <w:t>.</w:t>
      </w:r>
    </w:p>
    <w:p w14:paraId="306AAA05" w14:textId="77777777" w:rsidR="00846084" w:rsidRDefault="00846084" w:rsidP="00CA6B77">
      <w:pPr>
        <w:jc w:val="both"/>
        <w:rPr>
          <w:rFonts w:ascii="Nestle Text TF Book" w:hAnsi="Nestle Text TF Book"/>
          <w:sz w:val="22"/>
          <w:szCs w:val="22"/>
          <w:lang w:val="pl-PL"/>
        </w:rPr>
      </w:pPr>
    </w:p>
    <w:p w14:paraId="26921965" w14:textId="7027E97C" w:rsidR="0043042F" w:rsidRDefault="00CC658C" w:rsidP="00CC658C">
      <w:pPr>
        <w:jc w:val="both"/>
        <w:rPr>
          <w:rFonts w:ascii="Nestle Text TF Book" w:hAnsi="Nestle Text TF Book"/>
          <w:sz w:val="22"/>
          <w:szCs w:val="22"/>
          <w:lang w:val="pl-PL"/>
        </w:rPr>
      </w:pPr>
      <w:r w:rsidRPr="00AD2477">
        <w:rPr>
          <w:rFonts w:ascii="Nestle Text TF Book" w:hAnsi="Nestle Text TF Book"/>
          <w:sz w:val="22"/>
          <w:szCs w:val="22"/>
          <w:lang w:val="pl-PL"/>
        </w:rPr>
        <w:t>„</w:t>
      </w:r>
      <w:r w:rsidR="0043042F">
        <w:rPr>
          <w:rFonts w:ascii="Nestle Text TF Book" w:hAnsi="Nestle Text TF Book"/>
          <w:sz w:val="22"/>
          <w:szCs w:val="22"/>
          <w:lang w:val="pl-PL"/>
        </w:rPr>
        <w:t xml:space="preserve">Roślinne zamienniki </w:t>
      </w:r>
      <w:r w:rsidR="00D8105A">
        <w:rPr>
          <w:rFonts w:ascii="Nestle Text TF Book" w:hAnsi="Nestle Text TF Book"/>
          <w:sz w:val="22"/>
          <w:szCs w:val="22"/>
          <w:lang w:val="pl-PL"/>
        </w:rPr>
        <w:t>mleka</w:t>
      </w:r>
      <w:r w:rsidRPr="00AD2477">
        <w:rPr>
          <w:rFonts w:ascii="Nestle Text TF Book" w:hAnsi="Nestle Text TF Book"/>
          <w:sz w:val="22"/>
          <w:szCs w:val="22"/>
          <w:lang w:val="pl-PL"/>
        </w:rPr>
        <w:t xml:space="preserve"> to bardzo dynamicznie rozwijający się sekto</w:t>
      </w:r>
      <w:r w:rsidR="00D8105A">
        <w:rPr>
          <w:rFonts w:ascii="Nestle Text TF Book" w:hAnsi="Nestle Text TF Book"/>
          <w:sz w:val="22"/>
          <w:szCs w:val="22"/>
          <w:lang w:val="pl-PL"/>
        </w:rPr>
        <w:t xml:space="preserve">r. Także w Nestlé intensywnie inwestujemy w badania i rozwój naszego portfolio w tym kierunku. </w:t>
      </w:r>
      <w:r w:rsidR="00286376">
        <w:rPr>
          <w:rFonts w:ascii="Nestle Text TF Book" w:hAnsi="Nestle Text TF Book"/>
          <w:sz w:val="22"/>
          <w:szCs w:val="22"/>
          <w:lang w:val="pl-PL"/>
        </w:rPr>
        <w:t>Obecnie b</w:t>
      </w:r>
      <w:r w:rsidR="00D8105A">
        <w:rPr>
          <w:rFonts w:ascii="Nestle Text TF Book" w:hAnsi="Nestle Text TF Book"/>
          <w:sz w:val="22"/>
          <w:szCs w:val="22"/>
          <w:lang w:val="pl-PL"/>
        </w:rPr>
        <w:t xml:space="preserve">lisko 10% specjalistów zatrudnionych w centrach R&amp;D Nestlé na świecie pracuje właśnie nad innowacyjnymi recepturami żywności i napojów na bazie roślin – </w:t>
      </w:r>
      <w:r w:rsidR="00D8105A" w:rsidRPr="00D8105A">
        <w:rPr>
          <w:rFonts w:ascii="Nestle Text TF Book" w:hAnsi="Nestle Text TF Book"/>
          <w:sz w:val="22"/>
          <w:szCs w:val="22"/>
          <w:lang w:val="pl-PL"/>
        </w:rPr>
        <w:t xml:space="preserve">komentuje </w:t>
      </w:r>
      <w:r w:rsidR="00D8105A" w:rsidRPr="00D8105A">
        <w:rPr>
          <w:rFonts w:ascii="Nestle Text TF Book" w:hAnsi="Nestle Text TF Book"/>
          <w:b/>
          <w:bCs/>
          <w:sz w:val="22"/>
          <w:szCs w:val="22"/>
          <w:lang w:val="pl-PL"/>
        </w:rPr>
        <w:t>Agnieszka Guzik</w:t>
      </w:r>
      <w:r w:rsidR="00BF36E9">
        <w:rPr>
          <w:rFonts w:ascii="Nestle Text TF Book" w:hAnsi="Nestle Text TF Book"/>
          <w:b/>
          <w:bCs/>
          <w:sz w:val="22"/>
          <w:szCs w:val="22"/>
          <w:lang w:val="pl-PL"/>
        </w:rPr>
        <w:t>,</w:t>
      </w:r>
      <w:r w:rsidR="00D8105A" w:rsidRPr="00D8105A">
        <w:rPr>
          <w:rFonts w:ascii="Nestle Text TF Book" w:hAnsi="Nestle Text TF Book"/>
          <w:b/>
          <w:bCs/>
          <w:sz w:val="22"/>
          <w:szCs w:val="22"/>
          <w:lang w:val="pl-PL"/>
        </w:rPr>
        <w:t xml:space="preserve"> Dyrektor Dywizji Napojów Nestlé Polska</w:t>
      </w:r>
      <w:r w:rsidR="00D8105A">
        <w:rPr>
          <w:rFonts w:ascii="Nestle Text TF Book" w:hAnsi="Nestle Text TF Book"/>
          <w:sz w:val="22"/>
          <w:szCs w:val="22"/>
          <w:lang w:val="pl-PL"/>
        </w:rPr>
        <w:t xml:space="preserve"> i dodaje – Bardzo cieszymy się, że </w:t>
      </w:r>
      <w:r w:rsidR="00D8105A" w:rsidRPr="00D8105A">
        <w:rPr>
          <w:rFonts w:ascii="Nestle Text TF Book" w:hAnsi="Nestle Text TF Book"/>
          <w:sz w:val="22"/>
          <w:szCs w:val="22"/>
          <w:lang w:val="pl-PL"/>
        </w:rPr>
        <w:t>NESCAFÉ® Dolce Gusto®</w:t>
      </w:r>
      <w:r w:rsidR="00D8105A">
        <w:rPr>
          <w:rFonts w:ascii="Nestle Text TF Book" w:hAnsi="Nestle Text TF Book"/>
          <w:sz w:val="22"/>
          <w:szCs w:val="22"/>
          <w:lang w:val="pl-PL"/>
        </w:rPr>
        <w:t xml:space="preserve"> jest jedną z marek, która wpisuje się w</w:t>
      </w:r>
      <w:r w:rsidR="001303C7">
        <w:rPr>
          <w:rFonts w:ascii="Nestle Text TF Book" w:hAnsi="Nestle Text TF Book"/>
          <w:sz w:val="22"/>
          <w:szCs w:val="22"/>
          <w:lang w:val="pl-PL"/>
        </w:rPr>
        <w:t> </w:t>
      </w:r>
      <w:r w:rsidR="00D8105A">
        <w:rPr>
          <w:rFonts w:ascii="Nestle Text TF Book" w:hAnsi="Nestle Text TF Book"/>
          <w:sz w:val="22"/>
          <w:szCs w:val="22"/>
          <w:lang w:val="pl-PL"/>
        </w:rPr>
        <w:t>ten ważny trend i oferuje</w:t>
      </w:r>
      <w:r w:rsidR="00846084">
        <w:rPr>
          <w:rFonts w:ascii="Nestle Text TF Book" w:hAnsi="Nestle Text TF Book"/>
          <w:sz w:val="22"/>
          <w:szCs w:val="22"/>
          <w:lang w:val="pl-PL"/>
        </w:rPr>
        <w:t xml:space="preserve"> pyszne, aromatyczne </w:t>
      </w:r>
      <w:r w:rsidR="00D8105A">
        <w:rPr>
          <w:rFonts w:ascii="Nestle Text TF Book" w:hAnsi="Nestle Text TF Book"/>
          <w:sz w:val="22"/>
          <w:szCs w:val="22"/>
          <w:lang w:val="pl-PL"/>
        </w:rPr>
        <w:t>kawy na bazie napojów roślinnych</w:t>
      </w:r>
      <w:r w:rsidR="00846084">
        <w:rPr>
          <w:rFonts w:ascii="Nestle Text TF Book" w:hAnsi="Nestle Text TF Book"/>
          <w:sz w:val="22"/>
          <w:szCs w:val="22"/>
          <w:lang w:val="pl-PL"/>
        </w:rPr>
        <w:t xml:space="preserve">”. </w:t>
      </w:r>
    </w:p>
    <w:p w14:paraId="3D48A295" w14:textId="77777777" w:rsidR="00846084" w:rsidRDefault="00846084" w:rsidP="00CC658C">
      <w:pPr>
        <w:jc w:val="both"/>
        <w:rPr>
          <w:rFonts w:ascii="Nestle Text TF Book" w:hAnsi="Nestle Text TF Book"/>
          <w:sz w:val="22"/>
          <w:szCs w:val="22"/>
          <w:lang w:val="pl-PL"/>
        </w:rPr>
      </w:pPr>
    </w:p>
    <w:p w14:paraId="269213CF" w14:textId="339A1CF4" w:rsidR="00846084" w:rsidRDefault="003E75A3" w:rsidP="00846084">
      <w:pPr>
        <w:jc w:val="both"/>
        <w:rPr>
          <w:rFonts w:ascii="Nestle Text TF Book" w:hAnsi="Nestle Text TF Book"/>
          <w:sz w:val="22"/>
          <w:szCs w:val="22"/>
          <w:lang w:val="pl-PL"/>
        </w:rPr>
      </w:pPr>
      <w:r w:rsidRPr="00AD2477">
        <w:rPr>
          <w:rFonts w:ascii="Nestle Text TF Book" w:hAnsi="Nestle Text TF Book"/>
          <w:sz w:val="22"/>
          <w:szCs w:val="22"/>
          <w:lang w:val="pl-PL"/>
        </w:rPr>
        <w:t xml:space="preserve">NESCAFÉ® Dolce Gusto® to wiodący producent kawy w kapsułkach. W swojej ofercie posiada gamę różnorodnych kaw i napojów czekoladowych o różnych smakach </w:t>
      </w:r>
      <w:r w:rsidR="00286376">
        <w:rPr>
          <w:rFonts w:ascii="Nestle Text TF Book" w:hAnsi="Nestle Text TF Book"/>
          <w:sz w:val="22"/>
          <w:szCs w:val="22"/>
          <w:lang w:val="pl-PL"/>
        </w:rPr>
        <w:t>i </w:t>
      </w:r>
      <w:r w:rsidRPr="00AD2477">
        <w:rPr>
          <w:rFonts w:ascii="Nestle Text TF Book" w:hAnsi="Nestle Text TF Book"/>
          <w:sz w:val="22"/>
          <w:szCs w:val="22"/>
          <w:lang w:val="pl-PL"/>
        </w:rPr>
        <w:t>intensywności</w:t>
      </w:r>
      <w:r w:rsidR="00286376">
        <w:rPr>
          <w:rFonts w:ascii="Nestle Text TF Book" w:hAnsi="Nestle Text TF Book"/>
          <w:sz w:val="22"/>
          <w:szCs w:val="22"/>
          <w:lang w:val="pl-PL"/>
        </w:rPr>
        <w:t xml:space="preserve"> palenia ziaren</w:t>
      </w:r>
      <w:r w:rsidRPr="00AD2477">
        <w:rPr>
          <w:rFonts w:ascii="Nestle Text TF Book" w:hAnsi="Nestle Text TF Book"/>
          <w:sz w:val="22"/>
          <w:szCs w:val="22"/>
          <w:lang w:val="pl-PL"/>
        </w:rPr>
        <w:t xml:space="preserve">. </w:t>
      </w:r>
      <w:r w:rsidR="00846084" w:rsidRPr="00846084">
        <w:rPr>
          <w:rFonts w:ascii="Nestle Text TF Book" w:hAnsi="Nestle Text TF Book"/>
          <w:sz w:val="22"/>
          <w:szCs w:val="22"/>
          <w:lang w:val="pl-PL"/>
        </w:rPr>
        <w:t xml:space="preserve">Nowe wegańskie pozycje w portfolio </w:t>
      </w:r>
      <w:r w:rsidR="00BF36E9">
        <w:rPr>
          <w:rFonts w:ascii="Nestle Text TF Book" w:hAnsi="Nestle Text TF Book"/>
          <w:sz w:val="22"/>
          <w:szCs w:val="22"/>
          <w:lang w:val="pl-PL"/>
        </w:rPr>
        <w:t>doskonale</w:t>
      </w:r>
      <w:r w:rsidR="00846084" w:rsidRPr="00846084">
        <w:rPr>
          <w:rFonts w:ascii="Nestle Text TF Book" w:hAnsi="Nestle Text TF Book"/>
          <w:sz w:val="22"/>
          <w:szCs w:val="22"/>
          <w:lang w:val="pl-PL"/>
        </w:rPr>
        <w:t xml:space="preserve"> uzupełniają ofertę marki. Delikatny aromat Oat Flat White przywodzi na myśl prażone płatki owsiane, co sprawia, że </w:t>
      </w:r>
      <w:r w:rsidR="00BF36E9">
        <w:rPr>
          <w:rFonts w:ascii="Nestle Text TF Book" w:hAnsi="Nestle Text TF Book"/>
          <w:sz w:val="22"/>
          <w:szCs w:val="22"/>
          <w:lang w:val="pl-PL"/>
        </w:rPr>
        <w:t xml:space="preserve">znakomicie </w:t>
      </w:r>
      <w:r w:rsidR="00846084" w:rsidRPr="00846084">
        <w:rPr>
          <w:rFonts w:ascii="Nestle Text TF Book" w:hAnsi="Nestle Text TF Book"/>
          <w:sz w:val="22"/>
          <w:szCs w:val="22"/>
          <w:lang w:val="pl-PL"/>
        </w:rPr>
        <w:t xml:space="preserve">sprawdzi się do śniadań. Coconut Flat White, którego bazą jest napój kokosowy, zawiera w sobie subtelne nuty kokosa i prażonych zbóż, co czyni ją kawą idealną na popołudnia. Oba smaki występują w wariancie 180ml o średniej intensywności palenia ziaren. </w:t>
      </w:r>
    </w:p>
    <w:p w14:paraId="67C2A37B" w14:textId="77777777" w:rsidR="00846084" w:rsidRPr="00AD2477" w:rsidRDefault="00846084" w:rsidP="00846084">
      <w:pPr>
        <w:jc w:val="both"/>
        <w:rPr>
          <w:rFonts w:ascii="Nestle Text TF Book" w:hAnsi="Nestle Text TF Book"/>
          <w:sz w:val="22"/>
          <w:szCs w:val="22"/>
          <w:lang w:val="pl-PL"/>
        </w:rPr>
      </w:pPr>
    </w:p>
    <w:p w14:paraId="4D69D501" w14:textId="1B7EE433" w:rsidR="00CC658C" w:rsidRPr="003E75A3" w:rsidRDefault="00846084" w:rsidP="00CC658C">
      <w:pPr>
        <w:jc w:val="both"/>
        <w:rPr>
          <w:rFonts w:ascii="Nestle Text TF Book" w:hAnsi="Nestle Text TF Book"/>
          <w:sz w:val="22"/>
          <w:szCs w:val="22"/>
          <w:lang w:val="pl-PL"/>
        </w:rPr>
      </w:pPr>
      <w:r>
        <w:rPr>
          <w:rFonts w:ascii="Nestle Text TF Book" w:hAnsi="Nestle Text TF Book"/>
          <w:sz w:val="22"/>
          <w:szCs w:val="22"/>
          <w:lang w:val="pl-PL"/>
        </w:rPr>
        <w:t>T</w:t>
      </w:r>
      <w:r w:rsidR="003E75A3" w:rsidRPr="003E75A3">
        <w:rPr>
          <w:rFonts w:ascii="Nestle Text TF Book" w:hAnsi="Nestle Text TF Book"/>
          <w:sz w:val="22"/>
          <w:szCs w:val="22"/>
          <w:lang w:val="pl-PL"/>
        </w:rPr>
        <w:t xml:space="preserve">o niejedyne działanie, które </w:t>
      </w:r>
      <w:r w:rsidR="0043042F">
        <w:rPr>
          <w:rFonts w:ascii="Nestle Text TF Book" w:hAnsi="Nestle Text TF Book"/>
          <w:sz w:val="22"/>
          <w:szCs w:val="22"/>
          <w:lang w:val="pl-PL"/>
        </w:rPr>
        <w:t xml:space="preserve">potwierdza innowacyjne podejście marki. W ubiegłym roku </w:t>
      </w:r>
      <w:r w:rsidR="0043042F" w:rsidRPr="0043042F">
        <w:rPr>
          <w:rFonts w:ascii="Nestle Text TF Book" w:hAnsi="Nestle Text TF Book"/>
          <w:sz w:val="22"/>
          <w:szCs w:val="22"/>
          <w:lang w:val="pl-PL"/>
        </w:rPr>
        <w:t xml:space="preserve">NESCAFÉ® Dolce Gusto® </w:t>
      </w:r>
      <w:r w:rsidR="0043042F">
        <w:rPr>
          <w:rFonts w:ascii="Nestle Text TF Book" w:hAnsi="Nestle Text TF Book"/>
          <w:sz w:val="22"/>
          <w:szCs w:val="22"/>
          <w:lang w:val="pl-PL"/>
        </w:rPr>
        <w:t xml:space="preserve">rozpoczęło </w:t>
      </w:r>
      <w:hyperlink r:id="rId11" w:history="1">
        <w:r w:rsidR="00CC658C" w:rsidRPr="0043042F">
          <w:rPr>
            <w:rStyle w:val="Hyperlink"/>
            <w:rFonts w:ascii="Nestle Text TF Book" w:hAnsi="Nestle Text TF Book"/>
            <w:sz w:val="22"/>
            <w:szCs w:val="22"/>
            <w:lang w:val="pl-PL"/>
          </w:rPr>
          <w:t>#RecyklingDolceGusto</w:t>
        </w:r>
      </w:hyperlink>
      <w:r w:rsidR="0043042F">
        <w:rPr>
          <w:rFonts w:ascii="Nestle Text TF Book" w:hAnsi="Nestle Text TF Book"/>
          <w:sz w:val="22"/>
          <w:szCs w:val="22"/>
          <w:lang w:val="pl-PL"/>
        </w:rPr>
        <w:t xml:space="preserve"> – autorski program, dzięki któremu konsumenci mogą oddawać zużyte kapsułki do recyklingu. Dzięki niemu </w:t>
      </w:r>
      <w:r w:rsidR="00CC658C" w:rsidRPr="003E75A3">
        <w:rPr>
          <w:rFonts w:ascii="Nestle Text TF Book" w:hAnsi="Nestle Text TF Book"/>
          <w:sz w:val="22"/>
          <w:szCs w:val="22"/>
          <w:lang w:val="pl-PL"/>
        </w:rPr>
        <w:lastRenderedPageBreak/>
        <w:t>tworzywo sztuczne wykorzystane do stworzenia kapsułek</w:t>
      </w:r>
      <w:r w:rsidR="0043042F">
        <w:rPr>
          <w:rFonts w:ascii="Nestle Text TF Book" w:hAnsi="Nestle Text TF Book"/>
          <w:sz w:val="22"/>
          <w:szCs w:val="22"/>
          <w:lang w:val="pl-PL"/>
        </w:rPr>
        <w:t xml:space="preserve"> jest</w:t>
      </w:r>
      <w:r w:rsidR="00CC658C" w:rsidRPr="003E75A3">
        <w:rPr>
          <w:rFonts w:ascii="Nestle Text TF Book" w:hAnsi="Nestle Text TF Book"/>
          <w:sz w:val="22"/>
          <w:szCs w:val="22"/>
          <w:lang w:val="pl-PL"/>
        </w:rPr>
        <w:t xml:space="preserve"> podda</w:t>
      </w:r>
      <w:r w:rsidR="0043042F">
        <w:rPr>
          <w:rFonts w:ascii="Nestle Text TF Book" w:hAnsi="Nestle Text TF Book"/>
          <w:sz w:val="22"/>
          <w:szCs w:val="22"/>
          <w:lang w:val="pl-PL"/>
        </w:rPr>
        <w:t>wane</w:t>
      </w:r>
      <w:r w:rsidR="00CC658C" w:rsidRPr="003E75A3">
        <w:rPr>
          <w:rFonts w:ascii="Nestle Text TF Book" w:hAnsi="Nestle Text TF Book"/>
          <w:sz w:val="22"/>
          <w:szCs w:val="22"/>
          <w:lang w:val="pl-PL"/>
        </w:rPr>
        <w:t xml:space="preserve"> przetworzeniu</w:t>
      </w:r>
      <w:r w:rsidR="0043042F">
        <w:rPr>
          <w:rFonts w:ascii="Nestle Text TF Book" w:hAnsi="Nestle Text TF Book"/>
          <w:sz w:val="22"/>
          <w:szCs w:val="22"/>
          <w:lang w:val="pl-PL"/>
        </w:rPr>
        <w:t xml:space="preserve">, podobnie jak fusy po kawie, które </w:t>
      </w:r>
      <w:r w:rsidR="00BF36E9">
        <w:rPr>
          <w:rFonts w:ascii="Nestle Text TF Book" w:hAnsi="Nestle Text TF Book"/>
          <w:sz w:val="22"/>
          <w:szCs w:val="22"/>
          <w:lang w:val="pl-PL"/>
        </w:rPr>
        <w:t xml:space="preserve">służą </w:t>
      </w:r>
      <w:r w:rsidR="0043042F">
        <w:rPr>
          <w:rFonts w:ascii="Nestle Text TF Book" w:hAnsi="Nestle Text TF Book"/>
          <w:sz w:val="22"/>
          <w:szCs w:val="22"/>
          <w:lang w:val="pl-PL"/>
        </w:rPr>
        <w:t xml:space="preserve">jako biogaz. </w:t>
      </w:r>
    </w:p>
    <w:p w14:paraId="71861827" w14:textId="77777777" w:rsidR="00CC658C" w:rsidRPr="003E75A3" w:rsidRDefault="00CC658C" w:rsidP="00CC658C">
      <w:pPr>
        <w:jc w:val="both"/>
        <w:rPr>
          <w:rFonts w:ascii="Nestle Text TF Book" w:hAnsi="Nestle Text TF Book"/>
          <w:sz w:val="22"/>
          <w:szCs w:val="22"/>
          <w:lang w:val="pl-PL"/>
        </w:rPr>
      </w:pPr>
    </w:p>
    <w:bookmarkEnd w:id="0"/>
    <w:p w14:paraId="190B79E6" w14:textId="00991FAA" w:rsidR="00B944A6" w:rsidRPr="00AD2477" w:rsidRDefault="00B944A6" w:rsidP="00B944A6">
      <w:pPr>
        <w:jc w:val="both"/>
        <w:rPr>
          <w:rFonts w:ascii="Nestle Text TF Book" w:hAnsi="Nestle Text TF Book" w:cstheme="minorHAnsi"/>
          <w:b/>
          <w:bCs/>
          <w:sz w:val="20"/>
          <w:szCs w:val="20"/>
          <w:lang w:val="pl-PL"/>
        </w:rPr>
      </w:pPr>
      <w:r w:rsidRPr="00AD2477">
        <w:rPr>
          <w:rFonts w:ascii="Nestle Text TF Book" w:hAnsi="Nestle Text TF Book" w:cstheme="minorHAnsi"/>
          <w:b/>
          <w:bCs/>
          <w:sz w:val="20"/>
          <w:szCs w:val="20"/>
          <w:lang w:val="pl-PL"/>
        </w:rPr>
        <w:t>O Nestlé</w:t>
      </w:r>
    </w:p>
    <w:p w14:paraId="68503A7A" w14:textId="14B689B0" w:rsidR="00B944A6" w:rsidRPr="00AD2477" w:rsidRDefault="00B944A6" w:rsidP="00B944A6">
      <w:pPr>
        <w:jc w:val="both"/>
        <w:rPr>
          <w:rFonts w:ascii="Nestle Text TF Book" w:hAnsi="Nestle Text TF Book" w:cstheme="minorHAnsi"/>
          <w:sz w:val="20"/>
          <w:szCs w:val="20"/>
          <w:lang w:val="pl-PL"/>
        </w:rPr>
      </w:pPr>
      <w:r w:rsidRPr="00AD2477">
        <w:rPr>
          <w:rFonts w:ascii="Nestle Text TF Book" w:hAnsi="Nestle Text TF Book" w:cstheme="minorHAnsi"/>
          <w:sz w:val="20"/>
          <w:szCs w:val="20"/>
          <w:lang w:val="pl-PL"/>
        </w:rPr>
        <w:t>Nestlé w Polsce jest wiodącą firmą w obszarze żywienia z portfolio blisko 1600 produktów i</w:t>
      </w:r>
      <w:r w:rsidR="00AD2477">
        <w:rPr>
          <w:rFonts w:ascii="Nestle Text TF Book" w:hAnsi="Nestle Text TF Book" w:cstheme="minorHAnsi"/>
          <w:sz w:val="20"/>
          <w:szCs w:val="20"/>
          <w:lang w:val="pl-PL"/>
        </w:rPr>
        <w:t> </w:t>
      </w:r>
      <w:r w:rsidRPr="00AD2477">
        <w:rPr>
          <w:rFonts w:ascii="Nestle Text TF Book" w:hAnsi="Nestle Text TF Book" w:cstheme="minorHAnsi"/>
          <w:sz w:val="20"/>
          <w:szCs w:val="20"/>
          <w:lang w:val="pl-PL"/>
        </w:rPr>
        <w:t xml:space="preserve">prawie 70 marek, w tym m.in.: NESCAFĒ, WINIARY, GERBER, PRINCESSA, KIT KAT, LION, NESQUIK, NAŁĘCZOWIANKA oraz PURINA. Nestlé działa na polskim rynku od </w:t>
      </w:r>
      <w:r w:rsidR="00C240CC" w:rsidRPr="00AD2477">
        <w:rPr>
          <w:rFonts w:ascii="Nestle Text TF Book" w:hAnsi="Nestle Text TF Book" w:cstheme="minorHAnsi"/>
          <w:sz w:val="20"/>
          <w:szCs w:val="20"/>
          <w:lang w:val="pl-PL"/>
        </w:rPr>
        <w:t>1993 roku</w:t>
      </w:r>
      <w:r w:rsidRPr="00AD2477">
        <w:rPr>
          <w:rFonts w:ascii="Nestle Text TF Book" w:hAnsi="Nestle Text TF Book" w:cstheme="minorHAnsi"/>
          <w:sz w:val="20"/>
          <w:szCs w:val="20"/>
          <w:lang w:val="pl-PL"/>
        </w:rPr>
        <w:t>. Firma zatrudnia aktualnie 5500 pracowników w 8 lokalizacjach.</w:t>
      </w:r>
    </w:p>
    <w:p w14:paraId="472AEE62" w14:textId="77777777" w:rsidR="0010475E" w:rsidRPr="00AD2477" w:rsidRDefault="0010475E" w:rsidP="00457189">
      <w:pPr>
        <w:jc w:val="both"/>
        <w:rPr>
          <w:rFonts w:ascii="Arial" w:hAnsi="Arial" w:cs="Arial"/>
          <w:sz w:val="20"/>
          <w:szCs w:val="20"/>
          <w:lang w:val="pl-PL" w:bidi="pl-PL"/>
        </w:rPr>
      </w:pPr>
    </w:p>
    <w:tbl>
      <w:tblPr>
        <w:tblStyle w:val="TableGrid"/>
        <w:tblW w:w="8672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8"/>
        <w:gridCol w:w="1119"/>
        <w:gridCol w:w="839"/>
        <w:gridCol w:w="1678"/>
        <w:gridCol w:w="559"/>
        <w:gridCol w:w="3359"/>
      </w:tblGrid>
      <w:tr w:rsidR="007E36FF" w:rsidRPr="00AD2477" w14:paraId="664D54D7" w14:textId="77777777" w:rsidTr="004253DD">
        <w:trPr>
          <w:trHeight w:hRule="exact" w:val="627"/>
        </w:trPr>
        <w:tc>
          <w:tcPr>
            <w:tcW w:w="1118" w:type="dxa"/>
            <w:vAlign w:val="bottom"/>
          </w:tcPr>
          <w:p w14:paraId="2F12FC9F" w14:textId="77777777" w:rsidR="007E36FF" w:rsidRPr="00AD2477" w:rsidRDefault="00DD19F9" w:rsidP="00EC6B02">
            <w:pPr>
              <w:pStyle w:val="PRbasic"/>
              <w:spacing w:line="240" w:lineRule="auto"/>
              <w:rPr>
                <w:rFonts w:cstheme="minorHAnsi"/>
                <w:sz w:val="20"/>
                <w:szCs w:val="20"/>
                <w:lang w:val="pl-PL"/>
              </w:rPr>
            </w:pPr>
            <w:r w:rsidRPr="00AD2477">
              <w:rPr>
                <w:rFonts w:cstheme="minorHAnsi"/>
                <w:sz w:val="20"/>
                <w:szCs w:val="20"/>
                <w:lang w:val="pl-PL"/>
              </w:rPr>
              <w:t>Kontakt</w:t>
            </w:r>
            <w:r w:rsidR="007E36FF" w:rsidRPr="00AD2477">
              <w:rPr>
                <w:rFonts w:cstheme="minorHAnsi"/>
                <w:sz w:val="20"/>
                <w:szCs w:val="20"/>
                <w:lang w:val="pl-PL"/>
              </w:rPr>
              <w:t>:</w:t>
            </w:r>
          </w:p>
        </w:tc>
        <w:tc>
          <w:tcPr>
            <w:tcW w:w="1958" w:type="dxa"/>
            <w:gridSpan w:val="2"/>
            <w:vAlign w:val="bottom"/>
          </w:tcPr>
          <w:p w14:paraId="06721F74" w14:textId="77777777" w:rsidR="007E36FF" w:rsidRPr="00AD2477" w:rsidRDefault="007E36FF" w:rsidP="00EC6B02">
            <w:pPr>
              <w:pStyle w:val="PRbasic"/>
              <w:spacing w:line="240" w:lineRule="auto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237" w:type="dxa"/>
            <w:gridSpan w:val="2"/>
            <w:vAlign w:val="bottom"/>
          </w:tcPr>
          <w:p w14:paraId="632D67C0" w14:textId="77777777" w:rsidR="007E36FF" w:rsidRPr="00AD2477" w:rsidRDefault="007E36FF" w:rsidP="00EC6B02">
            <w:pPr>
              <w:pStyle w:val="PRbasic"/>
              <w:spacing w:line="240" w:lineRule="auto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358" w:type="dxa"/>
            <w:vAlign w:val="bottom"/>
          </w:tcPr>
          <w:p w14:paraId="5FF21CF2" w14:textId="77777777" w:rsidR="007E36FF" w:rsidRPr="00AD2477" w:rsidRDefault="007E36FF" w:rsidP="00EC6B02">
            <w:pPr>
              <w:pStyle w:val="PRbasic"/>
              <w:spacing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DD19F9" w:rsidRPr="00AD2477" w14:paraId="43B6AEE0" w14:textId="77777777" w:rsidTr="004253DD">
        <w:trPr>
          <w:trHeight w:hRule="exact" w:val="439"/>
        </w:trPr>
        <w:tc>
          <w:tcPr>
            <w:tcW w:w="2237" w:type="dxa"/>
            <w:gridSpan w:val="2"/>
            <w:vAlign w:val="bottom"/>
          </w:tcPr>
          <w:p w14:paraId="3FBCAFA5" w14:textId="77777777" w:rsidR="00DD19F9" w:rsidRPr="00AD2477" w:rsidRDefault="00DD19F9" w:rsidP="00EC6B02">
            <w:pPr>
              <w:pStyle w:val="PRbasic"/>
              <w:spacing w:line="240" w:lineRule="auto"/>
              <w:rPr>
                <w:rFonts w:cstheme="minorHAnsi"/>
                <w:sz w:val="20"/>
                <w:szCs w:val="20"/>
                <w:lang w:val="pl-PL"/>
              </w:rPr>
            </w:pPr>
            <w:r w:rsidRPr="00AD2477">
              <w:rPr>
                <w:rFonts w:cstheme="minorHAnsi"/>
                <w:sz w:val="20"/>
                <w:szCs w:val="20"/>
                <w:lang w:val="pl-PL"/>
              </w:rPr>
              <w:t>Edyta Iroko</w:t>
            </w:r>
          </w:p>
        </w:tc>
        <w:tc>
          <w:tcPr>
            <w:tcW w:w="2517" w:type="dxa"/>
            <w:gridSpan w:val="2"/>
            <w:vAlign w:val="bottom"/>
          </w:tcPr>
          <w:p w14:paraId="44AB2A3A" w14:textId="77777777" w:rsidR="00DD19F9" w:rsidRPr="00AD2477" w:rsidRDefault="00DD19F9" w:rsidP="00EC6B02">
            <w:pPr>
              <w:pStyle w:val="PRbasic"/>
              <w:spacing w:line="240" w:lineRule="auto"/>
              <w:rPr>
                <w:rFonts w:cstheme="minorHAnsi"/>
                <w:sz w:val="20"/>
                <w:szCs w:val="20"/>
                <w:lang w:val="pl-PL"/>
              </w:rPr>
            </w:pPr>
            <w:r w:rsidRPr="00AD2477">
              <w:rPr>
                <w:rFonts w:cstheme="minorHAnsi"/>
                <w:sz w:val="20"/>
                <w:szCs w:val="20"/>
                <w:lang w:val="pl-PL"/>
              </w:rPr>
              <w:t>Tel.: +48 600 204 870</w:t>
            </w:r>
          </w:p>
        </w:tc>
        <w:tc>
          <w:tcPr>
            <w:tcW w:w="3918" w:type="dxa"/>
            <w:gridSpan w:val="2"/>
            <w:vAlign w:val="bottom"/>
          </w:tcPr>
          <w:p w14:paraId="757FD260" w14:textId="706B89F6" w:rsidR="007B0EFA" w:rsidRPr="00AD2477" w:rsidRDefault="000E367E" w:rsidP="00EC6B02">
            <w:pPr>
              <w:pStyle w:val="PRbasic"/>
              <w:spacing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hyperlink r:id="rId12" w:history="1">
              <w:r w:rsidR="00DD19F9" w:rsidRPr="00AD2477">
                <w:rPr>
                  <w:rStyle w:val="Hyperlink"/>
                  <w:rFonts w:ascii="Arial" w:hAnsi="Arial" w:cs="Arial"/>
                  <w:sz w:val="20"/>
                  <w:szCs w:val="20"/>
                  <w:lang w:val="pl-PL"/>
                </w:rPr>
                <w:t>edyta.iroko@pl.nestle.com</w:t>
              </w:r>
            </w:hyperlink>
            <w:r w:rsidR="00DD19F9" w:rsidRPr="00AD2477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</w:p>
        </w:tc>
      </w:tr>
      <w:tr w:rsidR="007B0EFA" w:rsidRPr="00AD2477" w14:paraId="0AB124C9" w14:textId="77777777" w:rsidTr="004253DD">
        <w:trPr>
          <w:trHeight w:hRule="exact" w:val="439"/>
        </w:trPr>
        <w:tc>
          <w:tcPr>
            <w:tcW w:w="2237" w:type="dxa"/>
            <w:gridSpan w:val="2"/>
            <w:vAlign w:val="bottom"/>
          </w:tcPr>
          <w:p w14:paraId="42BAFC98" w14:textId="77777777" w:rsidR="007B0EFA" w:rsidRPr="00AD2477" w:rsidRDefault="007B0EFA" w:rsidP="00EC6B02">
            <w:pPr>
              <w:pStyle w:val="PRbasic"/>
              <w:spacing w:line="240" w:lineRule="auto"/>
              <w:rPr>
                <w:rFonts w:cstheme="minorHAnsi"/>
                <w:sz w:val="20"/>
                <w:szCs w:val="20"/>
                <w:lang w:val="pl-PL"/>
              </w:rPr>
            </w:pPr>
            <w:r w:rsidRPr="00AD2477">
              <w:rPr>
                <w:rFonts w:cstheme="minorHAnsi"/>
                <w:sz w:val="20"/>
                <w:szCs w:val="20"/>
                <w:lang w:val="pl-PL"/>
              </w:rPr>
              <w:t>Joanna Szpatowicz</w:t>
            </w:r>
          </w:p>
        </w:tc>
        <w:tc>
          <w:tcPr>
            <w:tcW w:w="2517" w:type="dxa"/>
            <w:gridSpan w:val="2"/>
            <w:vAlign w:val="bottom"/>
          </w:tcPr>
          <w:p w14:paraId="1A791B27" w14:textId="77777777" w:rsidR="007B0EFA" w:rsidRPr="00AD2477" w:rsidRDefault="007B0EFA" w:rsidP="00EC6B02">
            <w:pPr>
              <w:pStyle w:val="PRbasic"/>
              <w:spacing w:line="240" w:lineRule="auto"/>
              <w:rPr>
                <w:rFonts w:cstheme="minorHAnsi"/>
                <w:sz w:val="20"/>
                <w:szCs w:val="20"/>
                <w:lang w:val="pl-PL"/>
              </w:rPr>
            </w:pPr>
            <w:r w:rsidRPr="00AD2477">
              <w:rPr>
                <w:rFonts w:cstheme="minorHAnsi"/>
                <w:sz w:val="20"/>
                <w:szCs w:val="20"/>
                <w:lang w:val="pl-PL"/>
              </w:rPr>
              <w:t>Tel.: +48 600 204 159</w:t>
            </w:r>
          </w:p>
        </w:tc>
        <w:tc>
          <w:tcPr>
            <w:tcW w:w="3918" w:type="dxa"/>
            <w:gridSpan w:val="2"/>
            <w:vAlign w:val="bottom"/>
          </w:tcPr>
          <w:p w14:paraId="33136908" w14:textId="035CCA34" w:rsidR="007B0EFA" w:rsidRPr="00AD2477" w:rsidRDefault="000E367E" w:rsidP="00EC6B02">
            <w:pPr>
              <w:pStyle w:val="PRbasic"/>
              <w:spacing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hyperlink r:id="rId13" w:history="1">
              <w:r w:rsidR="00457189" w:rsidRPr="00AD2477">
                <w:rPr>
                  <w:rStyle w:val="Hyperlink"/>
                  <w:rFonts w:ascii="Arial" w:hAnsi="Arial" w:cs="Arial"/>
                  <w:sz w:val="20"/>
                  <w:szCs w:val="20"/>
                  <w:lang w:val="pl-PL"/>
                </w:rPr>
                <w:t>joanna.szpatowicz@pl.nestle.com</w:t>
              </w:r>
            </w:hyperlink>
            <w:r w:rsidR="00457189" w:rsidRPr="00AD2477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="007B0EFA" w:rsidRPr="00AD2477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</w:p>
        </w:tc>
      </w:tr>
    </w:tbl>
    <w:p w14:paraId="24D39299" w14:textId="63ABB792" w:rsidR="0043042F" w:rsidRDefault="0043042F" w:rsidP="00B944A6">
      <w:pPr>
        <w:rPr>
          <w:rFonts w:ascii="Arial" w:hAnsi="Arial" w:cs="Arial"/>
          <w:sz w:val="20"/>
          <w:szCs w:val="20"/>
          <w:lang w:val="pl-PL"/>
        </w:rPr>
      </w:pPr>
    </w:p>
    <w:sectPr w:rsidR="0043042F" w:rsidSect="00FE34B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2269" w:right="851" w:bottom="993" w:left="2155" w:header="709" w:footer="10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7AEDD5" w14:textId="77777777" w:rsidR="000E367E" w:rsidRDefault="000E367E" w:rsidP="00E84FFA">
      <w:r>
        <w:separator/>
      </w:r>
    </w:p>
  </w:endnote>
  <w:endnote w:type="continuationSeparator" w:id="0">
    <w:p w14:paraId="6725B4C5" w14:textId="77777777" w:rsidR="000E367E" w:rsidRDefault="000E367E" w:rsidP="00E84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Nestle Text TF Book">
    <w:panose1 w:val="00000500000000000000"/>
    <w:charset w:val="EE"/>
    <w:family w:val="auto"/>
    <w:pitch w:val="variable"/>
    <w:sig w:usb0="A00006FF" w:usb1="4000205B" w:usb2="00000000" w:usb3="00000000" w:csb0="0000009F" w:csb1="00000000"/>
  </w:font>
  <w:font w:name="Nestle Text Book">
    <w:altName w:val="Calibri"/>
    <w:panose1 w:val="00000000000000000000"/>
    <w:charset w:val="00"/>
    <w:family w:val="modern"/>
    <w:notTrueType/>
    <w:pitch w:val="variable"/>
    <w:sig w:usb0="A00002EF" w:usb1="4000205B" w:usb2="00000000" w:usb3="00000000" w:csb0="0000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97367702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2B8064F" w14:textId="77777777" w:rsidR="007E36FF" w:rsidRDefault="007E36FF" w:rsidP="00506307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8D6C1EA" w14:textId="77777777" w:rsidR="00E84FFA" w:rsidRDefault="00E84FFA" w:rsidP="007E36FF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926FD" w14:textId="78D2C244" w:rsidR="00E84FFA" w:rsidRDefault="003D1BB4" w:rsidP="007E36FF">
    <w:pPr>
      <w:pStyle w:val="Footer"/>
      <w:ind w:firstLine="360"/>
    </w:pPr>
    <w:r>
      <w:fldChar w:fldCharType="begin"/>
    </w:r>
    <w:r>
      <w:instrText xml:space="preserve"> PAGE  \* Arabic  \* MERGEFORMAT </w:instrText>
    </w:r>
    <w:r>
      <w:fldChar w:fldCharType="separate"/>
    </w:r>
    <w:r w:rsidR="00023B16">
      <w:rPr>
        <w:noProof/>
      </w:rPr>
      <w:t>2</w:t>
    </w:r>
    <w:r>
      <w:fldChar w:fldCharType="end"/>
    </w:r>
    <w:r>
      <w:t>/</w:t>
    </w:r>
    <w:r w:rsidR="000E367E">
      <w:fldChar w:fldCharType="begin"/>
    </w:r>
    <w:r w:rsidR="000E367E">
      <w:instrText xml:space="preserve"> NUMPAGES   \* MERGEFORMAT </w:instrText>
    </w:r>
    <w:r w:rsidR="000E367E">
      <w:fldChar w:fldCharType="separate"/>
    </w:r>
    <w:r w:rsidR="00023B16">
      <w:rPr>
        <w:noProof/>
      </w:rPr>
      <w:t>2</w:t>
    </w:r>
    <w:r w:rsidR="000E367E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C7EC6" w14:textId="77777777" w:rsidR="001B0811" w:rsidRDefault="001B08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2177B0" w14:textId="77777777" w:rsidR="000E367E" w:rsidRDefault="000E367E" w:rsidP="00E84FFA">
      <w:r>
        <w:separator/>
      </w:r>
    </w:p>
  </w:footnote>
  <w:footnote w:type="continuationSeparator" w:id="0">
    <w:p w14:paraId="6C5B3AF9" w14:textId="77777777" w:rsidR="000E367E" w:rsidRDefault="000E367E" w:rsidP="00E84FFA">
      <w:r>
        <w:continuationSeparator/>
      </w:r>
    </w:p>
  </w:footnote>
  <w:footnote w:id="1">
    <w:p w14:paraId="4FB5BFFD" w14:textId="76E48FEC" w:rsidR="001303C7" w:rsidRPr="001303C7" w:rsidRDefault="001303C7">
      <w:pPr>
        <w:pStyle w:val="FootnoteText"/>
        <w:rPr>
          <w:lang w:val="pl-PL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pl-PL"/>
        </w:rPr>
        <w:t xml:space="preserve">Dane za Nielsen w </w:t>
      </w:r>
      <w:hyperlink r:id="rId1" w:history="1">
        <w:r w:rsidRPr="007C0944">
          <w:rPr>
            <w:rStyle w:val="Hyperlink"/>
            <w:lang w:val="pl-PL"/>
          </w:rPr>
          <w:t>https://www.rp.pl/Przemysl-spozywczy/310249871-Mleko-roslinne-sciga-sie-z-krowim.html</w:t>
        </w:r>
      </w:hyperlink>
      <w:r>
        <w:rPr>
          <w:lang w:val="pl-P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CF79C" w14:textId="77777777" w:rsidR="001B0811" w:rsidRDefault="001B08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BCA4E" w14:textId="77777777" w:rsidR="001B0811" w:rsidRDefault="001B08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82468" w14:textId="77777777" w:rsidR="005A61F5" w:rsidRDefault="000C548F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529DD073" wp14:editId="0B52BF18">
          <wp:simplePos x="0" y="0"/>
          <wp:positionH relativeFrom="column">
            <wp:posOffset>-1367491</wp:posOffset>
          </wp:positionH>
          <wp:positionV relativeFrom="page">
            <wp:posOffset>4866</wp:posOffset>
          </wp:positionV>
          <wp:extent cx="7557807" cy="2082800"/>
          <wp:effectExtent l="0" t="0" r="0" b="0"/>
          <wp:wrapNone/>
          <wp:docPr id="25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ns titre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807" cy="20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03B00"/>
    <w:multiLevelType w:val="hybridMultilevel"/>
    <w:tmpl w:val="70A84EB0"/>
    <w:lvl w:ilvl="0" w:tplc="0415000F">
      <w:start w:val="1"/>
      <w:numFmt w:val="decimal"/>
      <w:lvlText w:val="%1."/>
      <w:lvlJc w:val="left"/>
      <w:pPr>
        <w:ind w:left="220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A2F4D"/>
    <w:multiLevelType w:val="multilevel"/>
    <w:tmpl w:val="D4962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0E7C02"/>
    <w:multiLevelType w:val="multilevel"/>
    <w:tmpl w:val="DA02260E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84C83"/>
    <w:multiLevelType w:val="hybridMultilevel"/>
    <w:tmpl w:val="22A6865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27506B49"/>
    <w:multiLevelType w:val="hybridMultilevel"/>
    <w:tmpl w:val="DA02260E"/>
    <w:lvl w:ilvl="0" w:tplc="6EC4B5BC">
      <w:start w:val="1"/>
      <w:numFmt w:val="bullet"/>
      <w:pStyle w:val="PRpriorities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ED68AD"/>
    <w:multiLevelType w:val="multilevel"/>
    <w:tmpl w:val="DA02260E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4F5665"/>
    <w:multiLevelType w:val="hybridMultilevel"/>
    <w:tmpl w:val="24FAD4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C432EC"/>
    <w:multiLevelType w:val="hybridMultilevel"/>
    <w:tmpl w:val="42F89128"/>
    <w:lvl w:ilvl="0" w:tplc="41BC43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616"/>
    <w:rsid w:val="00004D12"/>
    <w:rsid w:val="000053D5"/>
    <w:rsid w:val="00023B16"/>
    <w:rsid w:val="000313E3"/>
    <w:rsid w:val="00035C65"/>
    <w:rsid w:val="0004374F"/>
    <w:rsid w:val="00051FAA"/>
    <w:rsid w:val="00055FFB"/>
    <w:rsid w:val="000576A4"/>
    <w:rsid w:val="00057F66"/>
    <w:rsid w:val="00061C65"/>
    <w:rsid w:val="0007041B"/>
    <w:rsid w:val="000756FC"/>
    <w:rsid w:val="00080F1D"/>
    <w:rsid w:val="00081826"/>
    <w:rsid w:val="000846E5"/>
    <w:rsid w:val="0009637A"/>
    <w:rsid w:val="000B7C8B"/>
    <w:rsid w:val="000C548F"/>
    <w:rsid w:val="000E367E"/>
    <w:rsid w:val="000F0A7A"/>
    <w:rsid w:val="000F0B03"/>
    <w:rsid w:val="000F3ED6"/>
    <w:rsid w:val="000F607C"/>
    <w:rsid w:val="000F781E"/>
    <w:rsid w:val="00100351"/>
    <w:rsid w:val="0010475E"/>
    <w:rsid w:val="00105DEB"/>
    <w:rsid w:val="001204B2"/>
    <w:rsid w:val="001303C7"/>
    <w:rsid w:val="00154E1F"/>
    <w:rsid w:val="00155A2B"/>
    <w:rsid w:val="00163652"/>
    <w:rsid w:val="0017136F"/>
    <w:rsid w:val="00174C7D"/>
    <w:rsid w:val="00186801"/>
    <w:rsid w:val="001B0811"/>
    <w:rsid w:val="001B2A26"/>
    <w:rsid w:val="001D1504"/>
    <w:rsid w:val="001D1540"/>
    <w:rsid w:val="001E2C2A"/>
    <w:rsid w:val="001E5901"/>
    <w:rsid w:val="001E7293"/>
    <w:rsid w:val="001F589C"/>
    <w:rsid w:val="001F6769"/>
    <w:rsid w:val="00216379"/>
    <w:rsid w:val="00216D86"/>
    <w:rsid w:val="002419F6"/>
    <w:rsid w:val="00246071"/>
    <w:rsid w:val="00256CAA"/>
    <w:rsid w:val="00256E8B"/>
    <w:rsid w:val="00264941"/>
    <w:rsid w:val="002836C1"/>
    <w:rsid w:val="00283AEF"/>
    <w:rsid w:val="00285C47"/>
    <w:rsid w:val="00286376"/>
    <w:rsid w:val="00291653"/>
    <w:rsid w:val="00295459"/>
    <w:rsid w:val="00297A08"/>
    <w:rsid w:val="002A0471"/>
    <w:rsid w:val="002B5AA7"/>
    <w:rsid w:val="002B629B"/>
    <w:rsid w:val="002C1353"/>
    <w:rsid w:val="002D2CA9"/>
    <w:rsid w:val="002E49CB"/>
    <w:rsid w:val="002F0C67"/>
    <w:rsid w:val="002F6E3A"/>
    <w:rsid w:val="003074D5"/>
    <w:rsid w:val="00312A83"/>
    <w:rsid w:val="0033461A"/>
    <w:rsid w:val="00362113"/>
    <w:rsid w:val="00375306"/>
    <w:rsid w:val="00382616"/>
    <w:rsid w:val="003A0DB3"/>
    <w:rsid w:val="003A4218"/>
    <w:rsid w:val="003A578E"/>
    <w:rsid w:val="003B7EEA"/>
    <w:rsid w:val="003C0C85"/>
    <w:rsid w:val="003C1341"/>
    <w:rsid w:val="003C155B"/>
    <w:rsid w:val="003C6669"/>
    <w:rsid w:val="003D1BB4"/>
    <w:rsid w:val="003D5AB4"/>
    <w:rsid w:val="003E75A3"/>
    <w:rsid w:val="003F0590"/>
    <w:rsid w:val="00400D24"/>
    <w:rsid w:val="00414478"/>
    <w:rsid w:val="0041468F"/>
    <w:rsid w:val="004253DD"/>
    <w:rsid w:val="0043042F"/>
    <w:rsid w:val="00446875"/>
    <w:rsid w:val="00456880"/>
    <w:rsid w:val="00457189"/>
    <w:rsid w:val="004653EE"/>
    <w:rsid w:val="004719E4"/>
    <w:rsid w:val="00484D01"/>
    <w:rsid w:val="00495408"/>
    <w:rsid w:val="00496AC2"/>
    <w:rsid w:val="004A0E8D"/>
    <w:rsid w:val="004A0EEE"/>
    <w:rsid w:val="004B34CB"/>
    <w:rsid w:val="004C0049"/>
    <w:rsid w:val="004C47D6"/>
    <w:rsid w:val="004E7CED"/>
    <w:rsid w:val="0050572D"/>
    <w:rsid w:val="00507EEB"/>
    <w:rsid w:val="0051174E"/>
    <w:rsid w:val="00521714"/>
    <w:rsid w:val="0052416F"/>
    <w:rsid w:val="005471F9"/>
    <w:rsid w:val="00555812"/>
    <w:rsid w:val="00555CB1"/>
    <w:rsid w:val="005746A6"/>
    <w:rsid w:val="00592D36"/>
    <w:rsid w:val="005A18DD"/>
    <w:rsid w:val="005A61F5"/>
    <w:rsid w:val="005B1BFA"/>
    <w:rsid w:val="005D2142"/>
    <w:rsid w:val="005F1841"/>
    <w:rsid w:val="00620556"/>
    <w:rsid w:val="006254C2"/>
    <w:rsid w:val="0064678F"/>
    <w:rsid w:val="0065038D"/>
    <w:rsid w:val="00675613"/>
    <w:rsid w:val="006773E8"/>
    <w:rsid w:val="00697170"/>
    <w:rsid w:val="006D0D7D"/>
    <w:rsid w:val="006E5016"/>
    <w:rsid w:val="006E5D0E"/>
    <w:rsid w:val="006F3332"/>
    <w:rsid w:val="00703892"/>
    <w:rsid w:val="00705DBF"/>
    <w:rsid w:val="00734EEB"/>
    <w:rsid w:val="007537AE"/>
    <w:rsid w:val="007553B6"/>
    <w:rsid w:val="007572F4"/>
    <w:rsid w:val="00760031"/>
    <w:rsid w:val="00793CD9"/>
    <w:rsid w:val="007A34E0"/>
    <w:rsid w:val="007A4089"/>
    <w:rsid w:val="007B0EFA"/>
    <w:rsid w:val="007C27AF"/>
    <w:rsid w:val="007C3D34"/>
    <w:rsid w:val="007C457D"/>
    <w:rsid w:val="007D3B00"/>
    <w:rsid w:val="007E36FF"/>
    <w:rsid w:val="007F086B"/>
    <w:rsid w:val="00802DFB"/>
    <w:rsid w:val="00805F51"/>
    <w:rsid w:val="00823A71"/>
    <w:rsid w:val="00836562"/>
    <w:rsid w:val="008459A9"/>
    <w:rsid w:val="00846084"/>
    <w:rsid w:val="00846869"/>
    <w:rsid w:val="0086444F"/>
    <w:rsid w:val="00865C08"/>
    <w:rsid w:val="008816ED"/>
    <w:rsid w:val="00897D16"/>
    <w:rsid w:val="008A0B1F"/>
    <w:rsid w:val="008A1C7B"/>
    <w:rsid w:val="008A51B6"/>
    <w:rsid w:val="008E7F02"/>
    <w:rsid w:val="00905D26"/>
    <w:rsid w:val="00910011"/>
    <w:rsid w:val="00914D72"/>
    <w:rsid w:val="00921527"/>
    <w:rsid w:val="0092693C"/>
    <w:rsid w:val="00930BA4"/>
    <w:rsid w:val="009312DD"/>
    <w:rsid w:val="00941D6B"/>
    <w:rsid w:val="00952EC9"/>
    <w:rsid w:val="00956489"/>
    <w:rsid w:val="0097598F"/>
    <w:rsid w:val="00976BC1"/>
    <w:rsid w:val="009852A5"/>
    <w:rsid w:val="00986C74"/>
    <w:rsid w:val="00992189"/>
    <w:rsid w:val="009A3664"/>
    <w:rsid w:val="009E1D1C"/>
    <w:rsid w:val="009E460D"/>
    <w:rsid w:val="009F35DD"/>
    <w:rsid w:val="009F47E2"/>
    <w:rsid w:val="00A15A1F"/>
    <w:rsid w:val="00A2048D"/>
    <w:rsid w:val="00A30A72"/>
    <w:rsid w:val="00A464C1"/>
    <w:rsid w:val="00A665A9"/>
    <w:rsid w:val="00A80CD5"/>
    <w:rsid w:val="00A90E4F"/>
    <w:rsid w:val="00AA1D4F"/>
    <w:rsid w:val="00AC26E1"/>
    <w:rsid w:val="00AD1223"/>
    <w:rsid w:val="00AD2477"/>
    <w:rsid w:val="00AD54B4"/>
    <w:rsid w:val="00AE7315"/>
    <w:rsid w:val="00AF774A"/>
    <w:rsid w:val="00B026A4"/>
    <w:rsid w:val="00B14F82"/>
    <w:rsid w:val="00B471E4"/>
    <w:rsid w:val="00B612C9"/>
    <w:rsid w:val="00B668F4"/>
    <w:rsid w:val="00B82D4A"/>
    <w:rsid w:val="00B94088"/>
    <w:rsid w:val="00B944A6"/>
    <w:rsid w:val="00B94868"/>
    <w:rsid w:val="00BC0304"/>
    <w:rsid w:val="00BC4B24"/>
    <w:rsid w:val="00BE50CE"/>
    <w:rsid w:val="00BE5B01"/>
    <w:rsid w:val="00BF31FB"/>
    <w:rsid w:val="00BF36E9"/>
    <w:rsid w:val="00C00335"/>
    <w:rsid w:val="00C14F02"/>
    <w:rsid w:val="00C240CC"/>
    <w:rsid w:val="00C27041"/>
    <w:rsid w:val="00C3194C"/>
    <w:rsid w:val="00C60355"/>
    <w:rsid w:val="00C634EB"/>
    <w:rsid w:val="00C7266B"/>
    <w:rsid w:val="00C76213"/>
    <w:rsid w:val="00C91E5F"/>
    <w:rsid w:val="00CA6B77"/>
    <w:rsid w:val="00CA751C"/>
    <w:rsid w:val="00CC2627"/>
    <w:rsid w:val="00CC47B2"/>
    <w:rsid w:val="00CC5A80"/>
    <w:rsid w:val="00CC658C"/>
    <w:rsid w:val="00CD0108"/>
    <w:rsid w:val="00CD4BA9"/>
    <w:rsid w:val="00CD6AA8"/>
    <w:rsid w:val="00CE0EE5"/>
    <w:rsid w:val="00CE1B03"/>
    <w:rsid w:val="00D00063"/>
    <w:rsid w:val="00D20954"/>
    <w:rsid w:val="00D2100B"/>
    <w:rsid w:val="00D221FB"/>
    <w:rsid w:val="00D23917"/>
    <w:rsid w:val="00D361B4"/>
    <w:rsid w:val="00D3687A"/>
    <w:rsid w:val="00D37848"/>
    <w:rsid w:val="00D4591A"/>
    <w:rsid w:val="00D47A74"/>
    <w:rsid w:val="00D54546"/>
    <w:rsid w:val="00D627AA"/>
    <w:rsid w:val="00D63BD6"/>
    <w:rsid w:val="00D8105A"/>
    <w:rsid w:val="00D920A0"/>
    <w:rsid w:val="00DD19F9"/>
    <w:rsid w:val="00DD3605"/>
    <w:rsid w:val="00E01F44"/>
    <w:rsid w:val="00E11BF1"/>
    <w:rsid w:val="00E23162"/>
    <w:rsid w:val="00E31727"/>
    <w:rsid w:val="00E429B0"/>
    <w:rsid w:val="00E44884"/>
    <w:rsid w:val="00E46374"/>
    <w:rsid w:val="00E56452"/>
    <w:rsid w:val="00E65C23"/>
    <w:rsid w:val="00E6732E"/>
    <w:rsid w:val="00E84FFA"/>
    <w:rsid w:val="00E9048D"/>
    <w:rsid w:val="00E90D15"/>
    <w:rsid w:val="00E96B10"/>
    <w:rsid w:val="00E97CB0"/>
    <w:rsid w:val="00EA528A"/>
    <w:rsid w:val="00EA5608"/>
    <w:rsid w:val="00EB15EC"/>
    <w:rsid w:val="00EC6B02"/>
    <w:rsid w:val="00ED00F9"/>
    <w:rsid w:val="00ED0CF3"/>
    <w:rsid w:val="00ED106D"/>
    <w:rsid w:val="00ED2D9D"/>
    <w:rsid w:val="00ED6FA2"/>
    <w:rsid w:val="00EE2B72"/>
    <w:rsid w:val="00EE7D84"/>
    <w:rsid w:val="00F27201"/>
    <w:rsid w:val="00F31D3B"/>
    <w:rsid w:val="00F33849"/>
    <w:rsid w:val="00F34F44"/>
    <w:rsid w:val="00F35FCD"/>
    <w:rsid w:val="00F60E21"/>
    <w:rsid w:val="00F612A0"/>
    <w:rsid w:val="00F64ABF"/>
    <w:rsid w:val="00F665AA"/>
    <w:rsid w:val="00F807B1"/>
    <w:rsid w:val="00F835B6"/>
    <w:rsid w:val="00F95B85"/>
    <w:rsid w:val="00FA1738"/>
    <w:rsid w:val="00FB059A"/>
    <w:rsid w:val="00FE34BB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4DEC1"/>
  <w15:chartTrackingRefBased/>
  <w15:docId w15:val="{6233055A-CEA0-D34D-BBB2-782C5D9BC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title">
    <w:name w:val="PR title"/>
    <w:basedOn w:val="Normal"/>
    <w:qFormat/>
    <w:rsid w:val="00846869"/>
    <w:pPr>
      <w:spacing w:after="120" w:line="480" w:lineRule="exact"/>
    </w:pPr>
    <w:rPr>
      <w:rFonts w:ascii="Nestle Text TF Book" w:hAnsi="Nestle Text TF Book"/>
      <w:b/>
      <w:color w:val="FFFFFF" w:themeColor="background1"/>
      <w:sz w:val="48"/>
    </w:rPr>
  </w:style>
  <w:style w:type="paragraph" w:customStyle="1" w:styleId="PRtextwhite">
    <w:name w:val="PR text white"/>
    <w:basedOn w:val="PRtitle"/>
    <w:qFormat/>
    <w:rsid w:val="00846869"/>
    <w:pPr>
      <w:spacing w:after="0" w:line="280" w:lineRule="exact"/>
    </w:pPr>
    <w:rPr>
      <w:b w:val="0"/>
      <w:sz w:val="22"/>
    </w:rPr>
  </w:style>
  <w:style w:type="paragraph" w:customStyle="1" w:styleId="PRtopic">
    <w:name w:val="PR topic"/>
    <w:basedOn w:val="PRtextwhite"/>
    <w:qFormat/>
    <w:rsid w:val="002F0C67"/>
    <w:pPr>
      <w:spacing w:before="480" w:after="240" w:line="400" w:lineRule="exact"/>
    </w:pPr>
    <w:rPr>
      <w:b/>
      <w:color w:val="auto"/>
      <w:sz w:val="32"/>
    </w:rPr>
  </w:style>
  <w:style w:type="paragraph" w:customStyle="1" w:styleId="Default">
    <w:name w:val="Default"/>
    <w:rsid w:val="00E84FFA"/>
    <w:pPr>
      <w:autoSpaceDE w:val="0"/>
      <w:autoSpaceDN w:val="0"/>
      <w:adjustRightInd w:val="0"/>
    </w:pPr>
    <w:rPr>
      <w:rFonts w:ascii="Nestle Text Book" w:hAnsi="Nestle Text Book" w:cs="Nestle Text Book"/>
      <w:color w:val="000000"/>
      <w:lang w:val="fr-FR"/>
    </w:rPr>
  </w:style>
  <w:style w:type="paragraph" w:customStyle="1" w:styleId="PRpriorities">
    <w:name w:val="PR priorities"/>
    <w:basedOn w:val="PRtopic"/>
    <w:qFormat/>
    <w:rsid w:val="00E84FFA"/>
    <w:pPr>
      <w:numPr>
        <w:numId w:val="1"/>
      </w:numPr>
      <w:snapToGrid w:val="0"/>
      <w:spacing w:before="240" w:after="480" w:line="360" w:lineRule="exact"/>
      <w:contextualSpacing/>
    </w:pPr>
    <w:rPr>
      <w:b w:val="0"/>
      <w:sz w:val="28"/>
      <w:lang w:val="en-US"/>
    </w:rPr>
  </w:style>
  <w:style w:type="paragraph" w:customStyle="1" w:styleId="PRbasic">
    <w:name w:val="PR basic"/>
    <w:basedOn w:val="PRpriorities"/>
    <w:next w:val="Normal"/>
    <w:qFormat/>
    <w:rsid w:val="00E84FFA"/>
    <w:pPr>
      <w:numPr>
        <w:numId w:val="0"/>
      </w:numPr>
      <w:spacing w:before="0" w:after="0" w:line="280" w:lineRule="exact"/>
    </w:pPr>
    <w:rPr>
      <w:sz w:val="22"/>
    </w:rPr>
  </w:style>
  <w:style w:type="paragraph" w:customStyle="1" w:styleId="Introparagraph">
    <w:name w:val="Intro paragraph"/>
    <w:basedOn w:val="Normal"/>
    <w:uiPriority w:val="99"/>
    <w:rsid w:val="00E84FFA"/>
    <w:pPr>
      <w:tabs>
        <w:tab w:val="left" w:pos="277"/>
      </w:tabs>
      <w:suppressAutoHyphens/>
      <w:autoSpaceDE w:val="0"/>
      <w:autoSpaceDN w:val="0"/>
      <w:adjustRightInd w:val="0"/>
      <w:spacing w:line="320" w:lineRule="atLeast"/>
      <w:textAlignment w:val="center"/>
    </w:pPr>
    <w:rPr>
      <w:rFonts w:ascii="Nestle Text Book" w:hAnsi="Nestle Text Book" w:cs="Nestle Text Book"/>
      <w:color w:val="000000"/>
      <w:spacing w:val="-1"/>
      <w:sz w:val="28"/>
      <w:szCs w:val="28"/>
      <w:lang w:val="en-US"/>
    </w:rPr>
  </w:style>
  <w:style w:type="paragraph" w:customStyle="1" w:styleId="Paragraphestandard">
    <w:name w:val="[Paragraphe standard]"/>
    <w:basedOn w:val="Normal"/>
    <w:uiPriority w:val="99"/>
    <w:rsid w:val="00E84FF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BodyText">
    <w:name w:val="Body Text"/>
    <w:basedOn w:val="Normal"/>
    <w:link w:val="BodyTextChar"/>
    <w:uiPriority w:val="99"/>
    <w:rsid w:val="00E84FFA"/>
    <w:pPr>
      <w:tabs>
        <w:tab w:val="left" w:pos="277"/>
      </w:tabs>
      <w:autoSpaceDE w:val="0"/>
      <w:autoSpaceDN w:val="0"/>
      <w:adjustRightInd w:val="0"/>
      <w:spacing w:line="280" w:lineRule="atLeast"/>
      <w:textAlignment w:val="center"/>
    </w:pPr>
    <w:rPr>
      <w:rFonts w:ascii="Nestle Text Book" w:hAnsi="Nestle Text Book" w:cs="Nestle Text Book"/>
      <w:color w:val="000000"/>
      <w:spacing w:val="-1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E84FFA"/>
    <w:rPr>
      <w:rFonts w:ascii="Nestle Text Book" w:hAnsi="Nestle Text Book" w:cs="Nestle Text Book"/>
      <w:color w:val="000000"/>
      <w:spacing w:val="-1"/>
      <w:sz w:val="22"/>
      <w:szCs w:val="22"/>
      <w:lang w:val="en-US"/>
    </w:rPr>
  </w:style>
  <w:style w:type="paragraph" w:customStyle="1" w:styleId="Subtitles">
    <w:name w:val="Subtitles"/>
    <w:basedOn w:val="BodyText"/>
    <w:uiPriority w:val="99"/>
    <w:rsid w:val="00E84FFA"/>
    <w:rPr>
      <w:b/>
      <w:bCs/>
    </w:rPr>
  </w:style>
  <w:style w:type="paragraph" w:customStyle="1" w:styleId="Subtitle-lineabove">
    <w:name w:val="Subtitle - line above"/>
    <w:basedOn w:val="Subtitles"/>
    <w:uiPriority w:val="99"/>
    <w:rsid w:val="00E84FFA"/>
    <w:pPr>
      <w:pBdr>
        <w:top w:val="single" w:sz="4" w:space="19" w:color="auto"/>
      </w:pBdr>
    </w:pPr>
  </w:style>
  <w:style w:type="paragraph" w:customStyle="1" w:styleId="Contacts">
    <w:name w:val="Contacts"/>
    <w:basedOn w:val="BodyText"/>
    <w:uiPriority w:val="99"/>
    <w:rsid w:val="00E84FFA"/>
    <w:pPr>
      <w:tabs>
        <w:tab w:val="left" w:pos="1417"/>
        <w:tab w:val="left" w:pos="3402"/>
      </w:tabs>
    </w:pPr>
  </w:style>
  <w:style w:type="paragraph" w:styleId="Header">
    <w:name w:val="header"/>
    <w:basedOn w:val="Normal"/>
    <w:link w:val="HeaderChar"/>
    <w:uiPriority w:val="99"/>
    <w:unhideWhenUsed/>
    <w:rsid w:val="00E84FF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FFA"/>
  </w:style>
  <w:style w:type="paragraph" w:styleId="Footer">
    <w:name w:val="footer"/>
    <w:basedOn w:val="Normal"/>
    <w:link w:val="FooterChar"/>
    <w:uiPriority w:val="99"/>
    <w:unhideWhenUsed/>
    <w:rsid w:val="00E84FF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FFA"/>
  </w:style>
  <w:style w:type="character" w:styleId="PageNumber">
    <w:name w:val="page number"/>
    <w:basedOn w:val="DefaultParagraphFont"/>
    <w:uiPriority w:val="99"/>
    <w:semiHidden/>
    <w:unhideWhenUsed/>
    <w:rsid w:val="007E36FF"/>
  </w:style>
  <w:style w:type="table" w:styleId="TableGrid">
    <w:name w:val="Table Grid"/>
    <w:basedOn w:val="TableNormal"/>
    <w:uiPriority w:val="39"/>
    <w:rsid w:val="007E3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19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9F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DD19F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efaultParagraphFont"/>
    <w:uiPriority w:val="99"/>
    <w:semiHidden/>
    <w:unhideWhenUsed/>
    <w:rsid w:val="00DD19F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471E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 w:eastAsia="pl-PL" w:bidi="bn-IN"/>
    </w:rPr>
  </w:style>
  <w:style w:type="character" w:styleId="Strong">
    <w:name w:val="Strong"/>
    <w:basedOn w:val="DefaultParagraphFont"/>
    <w:uiPriority w:val="22"/>
    <w:qFormat/>
    <w:rsid w:val="00B471E4"/>
    <w:rPr>
      <w:b/>
      <w:bCs/>
    </w:rPr>
  </w:style>
  <w:style w:type="character" w:styleId="Emphasis">
    <w:name w:val="Emphasis"/>
    <w:basedOn w:val="DefaultParagraphFont"/>
    <w:uiPriority w:val="20"/>
    <w:qFormat/>
    <w:rsid w:val="00B471E4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2D2C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2C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2C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2C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2CA9"/>
    <w:rPr>
      <w:b/>
      <w:bCs/>
      <w:sz w:val="20"/>
      <w:szCs w:val="20"/>
    </w:rPr>
  </w:style>
  <w:style w:type="character" w:customStyle="1" w:styleId="Nierozpoznanawzmianka2">
    <w:name w:val="Nierozpoznana wzmianka2"/>
    <w:basedOn w:val="DefaultParagraphFont"/>
    <w:uiPriority w:val="99"/>
    <w:semiHidden/>
    <w:unhideWhenUsed/>
    <w:rsid w:val="00457189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621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621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6213"/>
    <w:rPr>
      <w:vertAlign w:val="superscript"/>
    </w:rPr>
  </w:style>
  <w:style w:type="paragraph" w:styleId="ListParagraph">
    <w:name w:val="List Paragraph"/>
    <w:basedOn w:val="Normal"/>
    <w:uiPriority w:val="34"/>
    <w:qFormat/>
    <w:rsid w:val="00734EEB"/>
    <w:pPr>
      <w:ind w:left="720"/>
    </w:pPr>
    <w:rPr>
      <w:rFonts w:ascii="Calibri" w:hAnsi="Calibri" w:cs="Calibri"/>
      <w:sz w:val="22"/>
      <w:szCs w:val="22"/>
      <w:lang w:val="pl-PL" w:bidi="bn-IN"/>
    </w:rPr>
  </w:style>
  <w:style w:type="character" w:styleId="UnresolvedMention">
    <w:name w:val="Unresolved Mention"/>
    <w:basedOn w:val="DefaultParagraphFont"/>
    <w:uiPriority w:val="99"/>
    <w:semiHidden/>
    <w:unhideWhenUsed/>
    <w:rsid w:val="00734EE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95B85"/>
  </w:style>
  <w:style w:type="paragraph" w:styleId="EndnoteText">
    <w:name w:val="endnote text"/>
    <w:basedOn w:val="Normal"/>
    <w:link w:val="EndnoteTextChar"/>
    <w:uiPriority w:val="99"/>
    <w:semiHidden/>
    <w:unhideWhenUsed/>
    <w:rsid w:val="00B82D4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82D4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82D4A"/>
    <w:rPr>
      <w:vertAlign w:val="superscript"/>
    </w:rPr>
  </w:style>
  <w:style w:type="character" w:styleId="HTMLAcronym">
    <w:name w:val="HTML Acronym"/>
    <w:basedOn w:val="DefaultParagraphFont"/>
    <w:uiPriority w:val="99"/>
    <w:semiHidden/>
    <w:unhideWhenUsed/>
    <w:rsid w:val="004304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oanna.szpatowicz@pl.nestle.com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edyta.iroko@pl.nestle.co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olce-gusto.pl/recyklin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p.pl/Przemysl-spozywczy/310249871-Mleko-roslinne-sciga-sie-z-krowim.htm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AD40B393294F4792EA14F68FBC6CB8" ma:contentTypeVersion="11" ma:contentTypeDescription="Create a new document." ma:contentTypeScope="" ma:versionID="25aa829799adcde666dcb81a10025701">
  <xsd:schema xmlns:xsd="http://www.w3.org/2001/XMLSchema" xmlns:xs="http://www.w3.org/2001/XMLSchema" xmlns:p="http://schemas.microsoft.com/office/2006/metadata/properties" xmlns:ns3="b6cdcfac-93cb-4285-b7a1-9da712ad9d45" xmlns:ns4="5ac79102-6fc2-4a0d-b9d0-d0608dc502e4" targetNamespace="http://schemas.microsoft.com/office/2006/metadata/properties" ma:root="true" ma:fieldsID="022c56915ea2f36edf2f411d217cd68b" ns3:_="" ns4:_="">
    <xsd:import namespace="b6cdcfac-93cb-4285-b7a1-9da712ad9d45"/>
    <xsd:import namespace="5ac79102-6fc2-4a0d-b9d0-d0608dc502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dcfac-93cb-4285-b7a1-9da712ad9d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79102-6fc2-4a0d-b9d0-d0608dc502e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3A10656-C4EA-44DB-873D-9AEFCA944D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cdcfac-93cb-4285-b7a1-9da712ad9d45"/>
    <ds:schemaRef ds:uri="5ac79102-6fc2-4a0d-b9d0-d0608dc502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9357A1-EC0A-46A0-84C1-441C532B10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1EF934E-A131-4421-BB17-404E5196CF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D717DD-AB83-482F-B268-9C844C5D6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462</Words>
  <Characters>2775</Characters>
  <Application>Microsoft Office Word</Application>
  <DocSecurity>0</DocSecurity>
  <Lines>23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Szpatowicz,Joanna,WARSZAWA,Public Relations</cp:lastModifiedBy>
  <cp:revision>4</cp:revision>
  <dcterms:created xsi:type="dcterms:W3CDTF">2021-03-17T08:26:00Z</dcterms:created>
  <dcterms:modified xsi:type="dcterms:W3CDTF">2021-03-17T14:45:00Z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etDate">
    <vt:lpwstr>2020-05-26T10:11:23Z</vt:lpwstr>
  </property>
  <property fmtid="{D5CDD505-2E9C-101B-9397-08002B2CF9AE}" pid="4" name="MSIP_Label_1ada0a2f-b917-4d51-b0d0-d418a10c8b23_Method">
    <vt:lpwstr>Standard</vt:lpwstr>
  </property>
  <property fmtid="{D5CDD505-2E9C-101B-9397-08002B2CF9AE}" pid="5" name="MSIP_Label_1ada0a2f-b917-4d51-b0d0-d418a10c8b23_Name">
    <vt:lpwstr>1ada0a2f-b917-4d51-b0d0-d418a10c8b23</vt:lpwstr>
  </property>
  <property fmtid="{D5CDD505-2E9C-101B-9397-08002B2CF9AE}" pid="6" name="MSIP_Label_1ada0a2f-b917-4d51-b0d0-d418a10c8b23_SiteId">
    <vt:lpwstr>12a3af23-a769-4654-847f-958f3d479f4a</vt:lpwstr>
  </property>
  <property fmtid="{D5CDD505-2E9C-101B-9397-08002B2CF9AE}" pid="7" name="MSIP_Label_1ada0a2f-b917-4d51-b0d0-d418a10c8b23_ActionId">
    <vt:lpwstr>ce9d5f10-8b38-4367-aeb2-0000a8cfbac4</vt:lpwstr>
  </property>
  <property fmtid="{D5CDD505-2E9C-101B-9397-08002B2CF9AE}" pid="8" name="MSIP_Label_1ada0a2f-b917-4d51-b0d0-d418a10c8b23_ContentBits">
    <vt:lpwstr>0</vt:lpwstr>
  </property>
  <property fmtid="{D5CDD505-2E9C-101B-9397-08002B2CF9AE}" pid="9" name="ContentTypeId">
    <vt:lpwstr>0x01010036AD40B393294F4792EA14F68FBC6CB8</vt:lpwstr>
  </property>
</Properties>
</file>