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08E74403" w:rsidR="00C41190" w:rsidRPr="00D522A0" w:rsidRDefault="00EB5209" w:rsidP="00C41190">
      <w:pPr>
        <w:pStyle w:val="PRtitle"/>
        <w:rPr>
          <w:rFonts w:cs="Arial"/>
          <w:lang w:val="pl-PL"/>
        </w:rPr>
      </w:pPr>
      <w:bookmarkStart w:id="0" w:name="_Hlk66788547"/>
      <w:r w:rsidRPr="00D522A0">
        <w:rPr>
          <w:rFonts w:cs="Arial"/>
          <w:lang w:val="pl-PL"/>
        </w:rPr>
        <w:t>Informacja prasowa</w:t>
      </w:r>
    </w:p>
    <w:p w14:paraId="5B74FDA8" w14:textId="2F783E1E" w:rsidR="00C41190" w:rsidRPr="00D522A0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D522A0">
        <w:rPr>
          <w:rFonts w:cs="Arial"/>
          <w:lang w:val="pl-PL"/>
        </w:rPr>
        <w:t xml:space="preserve">Warszawa, </w:t>
      </w:r>
      <w:r w:rsidR="0014417F" w:rsidRPr="00D522A0">
        <w:rPr>
          <w:rFonts w:cs="Arial"/>
          <w:lang w:val="pl-PL"/>
        </w:rPr>
        <w:t>1</w:t>
      </w:r>
      <w:r w:rsidR="00AD50AD">
        <w:rPr>
          <w:rFonts w:cs="Arial"/>
          <w:lang w:val="pl-PL"/>
        </w:rPr>
        <w:t>7</w:t>
      </w:r>
      <w:r w:rsidR="00424BCE" w:rsidRPr="00D522A0">
        <w:rPr>
          <w:rFonts w:cs="Arial"/>
          <w:lang w:val="pl-PL"/>
        </w:rPr>
        <w:t xml:space="preserve"> ma</w:t>
      </w:r>
      <w:r w:rsidR="00EB5209" w:rsidRPr="00D522A0">
        <w:rPr>
          <w:rFonts w:cs="Arial"/>
          <w:lang w:val="pl-PL"/>
        </w:rPr>
        <w:t>ja</w:t>
      </w:r>
      <w:r w:rsidR="000439E6" w:rsidRPr="00D522A0">
        <w:rPr>
          <w:rFonts w:cs="Arial"/>
          <w:lang w:val="pl-PL"/>
        </w:rPr>
        <w:t xml:space="preserve"> 2022</w:t>
      </w:r>
    </w:p>
    <w:p w14:paraId="3233F351" w14:textId="77777777" w:rsidR="00C41190" w:rsidRPr="00D522A0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D522A0">
        <w:rPr>
          <w:rFonts w:cs="Arial"/>
          <w:lang w:val="pl-PL"/>
        </w:rPr>
        <w:tab/>
      </w:r>
    </w:p>
    <w:p w14:paraId="39F6C9FB" w14:textId="77777777" w:rsidR="00F40C28" w:rsidRPr="00D522A0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p w14:paraId="45389AAA" w14:textId="4F96D4F1" w:rsidR="00F40C28" w:rsidRPr="00B63CE5" w:rsidRDefault="0049563E" w:rsidP="00B63CE5">
      <w:pP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bookmarkStart w:id="1" w:name="_Hlk103348081"/>
      <w:r w:rsidRPr="00B63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Nestlé Polska </w:t>
      </w:r>
      <w:bookmarkEnd w:id="1"/>
      <w:r w:rsidR="00D522A0" w:rsidRPr="00B63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zaprasza na warsztat</w:t>
      </w:r>
      <w:r w:rsidR="00B63CE5" w:rsidRPr="00B63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y</w:t>
      </w:r>
      <w:r w:rsidR="00D522A0" w:rsidRPr="00B63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w ramach</w:t>
      </w:r>
      <w:r w:rsidRPr="00B63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Akademi</w:t>
      </w:r>
      <w:r w:rsidR="00D522A0" w:rsidRPr="00B63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i</w:t>
      </w:r>
      <w:r w:rsidRPr="00B63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Techniczn</w:t>
      </w:r>
      <w:r w:rsidR="00D522A0" w:rsidRPr="00B63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ej</w:t>
      </w:r>
      <w:r w:rsidRPr="00B63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dla Kobiet </w:t>
      </w:r>
    </w:p>
    <w:p w14:paraId="10A49532" w14:textId="3E43A6BC" w:rsidR="0049563E" w:rsidRPr="00B63CE5" w:rsidRDefault="0049563E" w:rsidP="008B7731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7EE0349F" w14:textId="7EA55DC3" w:rsidR="008B7731" w:rsidRPr="00B63CE5" w:rsidRDefault="00DC5AF8" w:rsidP="008B7731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Nestlé Polska zaprasza </w:t>
      </w:r>
      <w:r w:rsidR="00B63CE5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na bezpłatne warsztaty </w:t>
      </w:r>
      <w:r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studentki i</w:t>
      </w:r>
      <w:r w:rsidR="00AD50AD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 </w:t>
      </w:r>
      <w:r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absolwentki kierunków technicznych </w:t>
      </w:r>
      <w:r w:rsidR="008B7731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(</w:t>
      </w:r>
      <w:r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do 3 lat po ukończeniu studiów) zainteresowane rozwojem kariery i</w:t>
      </w:r>
      <w:r w:rsidR="00AD50AD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 </w:t>
      </w:r>
      <w:r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poszukujące inspiracji zawodowych. </w:t>
      </w:r>
      <w:r w:rsidR="00A92140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Ich </w:t>
      </w:r>
      <w:r w:rsidR="003828CD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mentorkami i </w:t>
      </w:r>
      <w:r w:rsidR="00A92140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trenerkami są </w:t>
      </w:r>
      <w:r w:rsidR="003828CD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ekspertki z</w:t>
      </w:r>
      <w:r w:rsidR="00B63CE5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 </w:t>
      </w:r>
      <w:r w:rsidR="003828CD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zakładów produkcyjnych </w:t>
      </w:r>
      <w:r w:rsidR="008B7731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Nestlé </w:t>
      </w:r>
      <w:r w:rsidR="003828CD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w całej Polsce.</w:t>
      </w:r>
      <w:r w:rsidR="008B7731" w:rsidRPr="00B63CE5"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</w:t>
      </w:r>
    </w:p>
    <w:p w14:paraId="5CF5ABA2" w14:textId="77777777" w:rsidR="008B7731" w:rsidRPr="00B63CE5" w:rsidRDefault="008B7731" w:rsidP="008B7731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36EDBF96" w14:textId="533C6608" w:rsidR="00B63CE5" w:rsidRPr="00B63CE5" w:rsidRDefault="00B63CE5" w:rsidP="00B63CE5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 w:rsidRPr="00B63CE5">
        <w:rPr>
          <w:rFonts w:ascii="Nestle Text TF Book" w:hAnsi="Nestle Text TF Book" w:cs="Nestle Text TF AR Book"/>
          <w:sz w:val="22"/>
          <w:szCs w:val="22"/>
          <w:lang w:val="pl-PL"/>
        </w:rPr>
        <w:t>Program jest częścią długoletniej inicjatywy skierowanej do osób wchodzących na rynek pracy: Nestlé Needs YOUth i jest realizowany w ramach</w:t>
      </w:r>
      <w:r w:rsidR="008B7731" w:rsidRPr="00B63CE5">
        <w:rPr>
          <w:rFonts w:ascii="Nestle Text TF Book" w:hAnsi="Nestle Text TF Book" w:cs="Nestle Text TF AR Book"/>
          <w:sz w:val="22"/>
          <w:szCs w:val="22"/>
          <w:lang w:val="pl-PL"/>
        </w:rPr>
        <w:t xml:space="preserve"> trwającego właśnie Europejskiego Tygodnia Umiejętności Zawodowych.</w:t>
      </w:r>
      <w:r w:rsidRPr="00B63CE5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</w:p>
    <w:p w14:paraId="0B2EEDF8" w14:textId="77777777" w:rsidR="008B7731" w:rsidRPr="00B63CE5" w:rsidRDefault="008B7731" w:rsidP="008B7731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p w14:paraId="512BC742" w14:textId="053DC823" w:rsidR="00DC5AF8" w:rsidRPr="00B63CE5" w:rsidRDefault="00DC5AF8" w:rsidP="008B7731">
      <w:pPr>
        <w:jc w:val="both"/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</w:pPr>
      <w:r w:rsidRPr="00B63CE5">
        <w:rPr>
          <w:rFonts w:ascii="Nestle Text TF Book" w:hAnsi="Nestle Text TF Book" w:cs="Nestle Text TF AR Book"/>
          <w:sz w:val="22"/>
          <w:szCs w:val="22"/>
          <w:lang w:val="pl-PL"/>
        </w:rPr>
        <w:t xml:space="preserve">- </w:t>
      </w:r>
      <w:r w:rsidRPr="00B63CE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Akademia Techniczna dla Kobiet ma na celu wsparcie </w:t>
      </w:r>
      <w:r w:rsidR="00A92140" w:rsidRPr="00B63CE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młodych, ambitnych inżynierek</w:t>
      </w:r>
      <w:r w:rsidR="008B7731" w:rsidRPr="00B63CE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, umożliwiając</w:t>
      </w:r>
      <w:r w:rsidRPr="00B63CE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</w:t>
      </w:r>
      <w:r w:rsidR="008B7731" w:rsidRPr="00B63CE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im </w:t>
      </w:r>
      <w:r w:rsidR="00A92140" w:rsidRPr="00B63CE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praktyczn</w:t>
      </w:r>
      <w:r w:rsidR="008B7731" w:rsidRPr="00B63CE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</w:t>
      </w:r>
      <w:r w:rsidRPr="00B63CE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rozwijani</w:t>
      </w:r>
      <w:r w:rsidR="008B7731" w:rsidRPr="00B63CE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e</w:t>
      </w:r>
      <w:r w:rsidRPr="00B63CE5"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kompetencji technicznych cenionych na rynku pracy</w:t>
      </w:r>
      <w:r w:rsidRPr="00B63CE5">
        <w:rPr>
          <w:rFonts w:ascii="Nestle Text TF Book" w:hAnsi="Nestle Text TF Book" w:cs="Nestle Text TF AR Book"/>
          <w:sz w:val="22"/>
          <w:szCs w:val="22"/>
          <w:lang w:val="pl-PL"/>
        </w:rPr>
        <w:t xml:space="preserve"> – mówi Katarzyna Szamotulska, Kierownik Działu Szkoleń, Rekrutacji i Rozwoju Nestlé w Polsce</w:t>
      </w:r>
      <w:r w:rsidR="00B63CE5" w:rsidRPr="00B63CE5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3F674124" w14:textId="77777777" w:rsidR="00DC5AF8" w:rsidRPr="00B63CE5" w:rsidRDefault="00DC5AF8" w:rsidP="008B7731">
      <w:pPr>
        <w:pStyle w:val="offer-viewfkakeg"/>
        <w:shd w:val="clear" w:color="auto" w:fill="FFFFFF"/>
        <w:spacing w:before="0" w:beforeAutospacing="0" w:after="0" w:afterAutospacing="0"/>
        <w:jc w:val="both"/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</w:pPr>
    </w:p>
    <w:p w14:paraId="7973C78D" w14:textId="2F392F91" w:rsidR="00DC5AF8" w:rsidRPr="00B63CE5" w:rsidRDefault="00DC5AF8" w:rsidP="008B7731">
      <w:pPr>
        <w:pStyle w:val="offer-viewfkakeg"/>
        <w:shd w:val="clear" w:color="auto" w:fill="FFFFFF"/>
        <w:spacing w:before="0" w:beforeAutospacing="0" w:after="0" w:afterAutospacing="0"/>
        <w:jc w:val="both"/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</w:pP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Akademia Techniczna dla Kobiet</w:t>
      </w:r>
      <w:r w:rsidR="00A92140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ma bardzo praktyczny charakter: to cykl warsztatów 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nastawionych na ćwiczenia</w:t>
      </w:r>
      <w:r w:rsidR="00B27C0C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i 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rozwiązywanie biznes cas</w:t>
      </w:r>
      <w:r w:rsidR="00A92140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e’ó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w</w:t>
      </w:r>
      <w:r w:rsidR="00B27C0C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obejmujących symulacje rzeczywistych 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problemów. </w:t>
      </w:r>
      <w:r w:rsidR="003828CD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W programie są m.in. zajęcia z zakresu 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metodologii Total Performance Management (TPM)</w:t>
      </w:r>
      <w:r w:rsidR="003828CD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, m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etod poszukiwania przyczyn źródłowych</w:t>
      </w:r>
      <w:r w:rsidR="003828CD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, p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rzywracania warunków podstawowych maszyn</w:t>
      </w:r>
      <w:r w:rsidR="00B27C0C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om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 </w:t>
      </w:r>
      <w:r w:rsidR="00B27C0C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wykorzystywanym w przemyśle spożywczym</w:t>
      </w:r>
      <w:r w:rsidR="003828CD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, b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ezpieczeństwa maszyn, w tym metodyki analizy ryzyka Zero Access</w:t>
      </w:r>
      <w:r w:rsidR="003828CD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, s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tosowania wskaźników operacyjnych do monitorowania procesu produkcyjnego</w:t>
      </w:r>
      <w:r w:rsidR="003828CD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, b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udowania wiedzy technicznej </w:t>
      </w:r>
      <w:r w:rsidR="003828CD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z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 xml:space="preserve">espołu </w:t>
      </w:r>
      <w:r w:rsidR="003828CD"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p</w:t>
      </w:r>
      <w:r w:rsidRPr="00B63CE5">
        <w:rPr>
          <w:rFonts w:ascii="Nestle Text TF Book" w:eastAsiaTheme="minorHAnsi" w:hAnsi="Nestle Text TF Book" w:cs="Nestle Text TF AR Book"/>
          <w:sz w:val="22"/>
          <w:szCs w:val="22"/>
          <w:lang w:eastAsia="en-US" w:bidi="ar-SA"/>
        </w:rPr>
        <w:t>rodukcji.</w:t>
      </w:r>
    </w:p>
    <w:p w14:paraId="6C4E8B86" w14:textId="77777777" w:rsidR="00DC5AF8" w:rsidRPr="00B63CE5" w:rsidRDefault="00DC5AF8" w:rsidP="008B7731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68AEA141" w14:textId="76497D07" w:rsidR="001416C3" w:rsidRPr="00B63CE5" w:rsidRDefault="00AD50AD" w:rsidP="008B7731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Warsztaty będą odbywać się w maju i czerwcu. </w:t>
      </w:r>
      <w:r w:rsidR="003828CD" w:rsidRPr="00B63CE5">
        <w:rPr>
          <w:rFonts w:ascii="Nestle Text TF Book" w:hAnsi="Nestle Text TF Book" w:cs="Nestle Text TF AR Book"/>
          <w:sz w:val="22"/>
          <w:szCs w:val="22"/>
          <w:lang w:val="pl-PL"/>
        </w:rPr>
        <w:t>Udział w programie jest bezpłatny, a jego formuła – zdalna.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3828CD" w:rsidRPr="00B63CE5">
        <w:rPr>
          <w:rFonts w:ascii="Nestle Text TF Book" w:hAnsi="Nestle Text TF Book" w:cs="Nestle Text TF AR Book"/>
          <w:sz w:val="22"/>
          <w:szCs w:val="22"/>
          <w:lang w:val="pl-PL"/>
        </w:rPr>
        <w:t xml:space="preserve">Aby </w:t>
      </w:r>
      <w:r w:rsidR="00B27C0C" w:rsidRPr="00B63CE5">
        <w:rPr>
          <w:rFonts w:ascii="Nestle Text TF Book" w:hAnsi="Nestle Text TF Book" w:cs="Nestle Text TF AR Book"/>
          <w:sz w:val="22"/>
          <w:szCs w:val="22"/>
          <w:lang w:val="pl-PL"/>
        </w:rPr>
        <w:t>aplikować</w:t>
      </w:r>
      <w:r w:rsidR="003828CD" w:rsidRPr="00B63CE5">
        <w:rPr>
          <w:rFonts w:ascii="Nestle Text TF Book" w:hAnsi="Nestle Text TF Book" w:cs="Nestle Text TF AR Book"/>
          <w:sz w:val="22"/>
          <w:szCs w:val="22"/>
          <w:lang w:val="pl-PL"/>
        </w:rPr>
        <w:t xml:space="preserve"> do programu, należy</w:t>
      </w:r>
      <w:r w:rsidR="001416C3" w:rsidRPr="00B63CE5">
        <w:rPr>
          <w:rFonts w:ascii="Nestle Text TF Book" w:hAnsi="Nestle Text TF Book" w:cs="Nestle Text TF AR Book"/>
          <w:sz w:val="22"/>
          <w:szCs w:val="22"/>
          <w:lang w:val="pl-PL"/>
        </w:rPr>
        <w:t xml:space="preserve"> do 23 maja br. zgłosić </w:t>
      </w:r>
      <w:r w:rsidR="00B63CE5" w:rsidRPr="00B63CE5">
        <w:rPr>
          <w:rFonts w:ascii="Nestle Text TF Book" w:hAnsi="Nestle Text TF Book" w:cs="Nestle Text TF AR Book"/>
          <w:sz w:val="22"/>
          <w:szCs w:val="22"/>
          <w:lang w:val="pl-PL"/>
        </w:rPr>
        <w:t>się po</w:t>
      </w:r>
      <w:r w:rsidR="001416C3" w:rsidRPr="00B63CE5">
        <w:rPr>
          <w:rFonts w:ascii="Nestle Text TF Book" w:hAnsi="Nestle Text TF Book" w:cs="Nestle Text TF AR Book"/>
          <w:sz w:val="22"/>
          <w:szCs w:val="22"/>
          <w:lang w:val="pl-PL"/>
        </w:rPr>
        <w:t>przez stronę:</w:t>
      </w:r>
      <w:r>
        <w:rPr>
          <w:rFonts w:ascii="Nestle Text TF Book" w:hAnsi="Nestle Text TF Book"/>
          <w:lang w:val="pl-PL"/>
        </w:rPr>
        <w:t xml:space="preserve"> </w:t>
      </w:r>
      <w:hyperlink r:id="rId11" w:history="1">
        <w:r w:rsidRPr="00B35AE9">
          <w:rPr>
            <w:rStyle w:val="Hyperlink"/>
            <w:rFonts w:ascii="Nestle Text TF Book" w:hAnsi="Nestle Text TF Book" w:cs="Nestle Text TF AR Book"/>
            <w:sz w:val="22"/>
            <w:szCs w:val="22"/>
            <w:lang w:val="pl-PL"/>
          </w:rPr>
          <w:t>https://www.pracuj.pl/praca/technical-women-academy-on-line-05-06-2022-dolnoslaskie,oferta,9039706</w:t>
        </w:r>
      </w:hyperlink>
    </w:p>
    <w:p w14:paraId="60F4BC8D" w14:textId="50C2674D" w:rsidR="0049563E" w:rsidRPr="00B63CE5" w:rsidRDefault="001416C3" w:rsidP="008B7731">
      <w:pPr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  <w:r w:rsidRPr="00B63CE5">
        <w:rPr>
          <w:rFonts w:ascii="Nestle Text TF Book" w:hAnsi="Nestle Text TF Book" w:cs="Nestle Text TF AR Book"/>
          <w:sz w:val="22"/>
          <w:szCs w:val="22"/>
          <w:lang w:val="pl-PL"/>
        </w:rPr>
        <w:t xml:space="preserve">Liczba miejsc </w:t>
      </w:r>
      <w:r w:rsidR="00B63CE5">
        <w:rPr>
          <w:rFonts w:ascii="Nestle Text TF Book" w:hAnsi="Nestle Text TF Book" w:cs="Nestle Text TF AR Book"/>
          <w:sz w:val="22"/>
          <w:szCs w:val="22"/>
          <w:lang w:val="pl-PL"/>
        </w:rPr>
        <w:t xml:space="preserve">na warsztatach </w:t>
      </w:r>
      <w:r w:rsidR="00B63CE5" w:rsidRPr="00B63CE5">
        <w:rPr>
          <w:rFonts w:ascii="Nestle Text TF Book" w:hAnsi="Nestle Text TF Book" w:cs="Nestle Text TF AR Book"/>
          <w:sz w:val="22"/>
          <w:szCs w:val="22"/>
          <w:lang w:val="pl-PL"/>
        </w:rPr>
        <w:t xml:space="preserve">jest </w:t>
      </w:r>
      <w:r w:rsidRPr="00B63CE5">
        <w:rPr>
          <w:rFonts w:ascii="Nestle Text TF Book" w:hAnsi="Nestle Text TF Book" w:cs="Nestle Text TF AR Book"/>
          <w:sz w:val="22"/>
          <w:szCs w:val="22"/>
          <w:lang w:val="pl-PL"/>
        </w:rPr>
        <w:t>ograniczon</w:t>
      </w:r>
      <w:r w:rsidR="00B63CE5">
        <w:rPr>
          <w:rFonts w:ascii="Nestle Text TF Book" w:hAnsi="Nestle Text TF Book" w:cs="Nestle Text TF AR Book"/>
          <w:sz w:val="22"/>
          <w:szCs w:val="22"/>
          <w:lang w:val="pl-PL"/>
        </w:rPr>
        <w:t>a</w:t>
      </w:r>
      <w:r w:rsidRPr="00B63CE5"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bookmarkEnd w:id="0"/>
    <w:p w14:paraId="08715755" w14:textId="22E9A2D1" w:rsidR="000A379C" w:rsidRPr="00B63CE5" w:rsidRDefault="000A379C" w:rsidP="000A379C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1CD86373" w14:textId="77777777" w:rsidR="008B7731" w:rsidRPr="00B63CE5" w:rsidRDefault="008B7731" w:rsidP="008B7731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B63CE5">
        <w:rPr>
          <w:rFonts w:ascii="Nestle Text TF Book" w:hAnsi="Nestle Text TF Book"/>
          <w:b/>
          <w:bCs/>
          <w:sz w:val="20"/>
          <w:szCs w:val="20"/>
          <w:lang w:val="pl-PL"/>
        </w:rPr>
        <w:t>O Nestlé</w:t>
      </w:r>
    </w:p>
    <w:p w14:paraId="346BF1F1" w14:textId="77777777" w:rsidR="008B7731" w:rsidRPr="00B63CE5" w:rsidRDefault="008B7731" w:rsidP="008B7731">
      <w:pPr>
        <w:jc w:val="both"/>
        <w:rPr>
          <w:rFonts w:ascii="Nestle Text TF Book" w:hAnsi="Nestle Text TF Book"/>
          <w:sz w:val="20"/>
          <w:szCs w:val="20"/>
          <w:lang w:val="pl-PL"/>
        </w:rPr>
      </w:pPr>
      <w:r w:rsidRPr="00B63CE5">
        <w:rPr>
          <w:rFonts w:ascii="Nestle Text TF Book" w:hAnsi="Nestle Text TF Book"/>
          <w:sz w:val="20"/>
          <w:szCs w:val="20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2C2D891D" w14:textId="77777777" w:rsidR="008B7731" w:rsidRPr="00B63CE5" w:rsidRDefault="008B7731" w:rsidP="008B7731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8B7731" w:rsidRPr="00B63CE5" w14:paraId="61DE4C8F" w14:textId="77777777" w:rsidTr="008B7731">
        <w:trPr>
          <w:trHeight w:hRule="exact" w:val="627"/>
        </w:trPr>
        <w:tc>
          <w:tcPr>
            <w:tcW w:w="1118" w:type="dxa"/>
            <w:vAlign w:val="bottom"/>
          </w:tcPr>
          <w:p w14:paraId="69F1D9DA" w14:textId="77777777" w:rsidR="008B7731" w:rsidRPr="00B63CE5" w:rsidRDefault="008B7731" w:rsidP="00F82EF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B63CE5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7E3F627F" w14:textId="77777777" w:rsidR="008B7731" w:rsidRPr="00B63CE5" w:rsidRDefault="008B7731" w:rsidP="00F82EF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60B2AE53" w14:textId="77777777" w:rsidR="008B7731" w:rsidRPr="00B63CE5" w:rsidRDefault="008B7731" w:rsidP="00F82EF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41D6A0A9" w14:textId="77777777" w:rsidR="008B7731" w:rsidRPr="00B63CE5" w:rsidRDefault="008B7731" w:rsidP="00F82EF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8B7731" w:rsidRPr="00B63CE5" w14:paraId="4E9BE30D" w14:textId="77777777" w:rsidTr="00F82EF1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68112B64" w14:textId="77777777" w:rsidR="008B7731" w:rsidRPr="00B63CE5" w:rsidRDefault="008B7731" w:rsidP="00F82EF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B63CE5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75BA91B6" w14:textId="77777777" w:rsidR="008B7731" w:rsidRPr="00B63CE5" w:rsidRDefault="008B7731" w:rsidP="00F82EF1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B63CE5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1174F306" w14:textId="77777777" w:rsidR="008B7731" w:rsidRPr="00B63CE5" w:rsidRDefault="00A0241F" w:rsidP="00F82EF1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2" w:history="1">
              <w:r w:rsidR="008B7731" w:rsidRPr="00B63CE5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8B7731" w:rsidRPr="00B63CE5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</w:tbl>
    <w:p w14:paraId="33B67ACA" w14:textId="77777777" w:rsidR="00B437FE" w:rsidRPr="00B63CE5" w:rsidRDefault="00B437FE" w:rsidP="004D14CC">
      <w:pPr>
        <w:spacing w:before="240" w:after="240"/>
        <w:jc w:val="both"/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</w:pPr>
    </w:p>
    <w:sectPr w:rsidR="00B437FE" w:rsidRPr="00B63CE5" w:rsidSect="008B7731">
      <w:footerReference w:type="even" r:id="rId13"/>
      <w:footerReference w:type="default" r:id="rId14"/>
      <w:headerReference w:type="first" r:id="rId15"/>
      <w:pgSz w:w="11900" w:h="16840"/>
      <w:pgMar w:top="2269" w:right="851" w:bottom="709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D3AA" w14:textId="77777777" w:rsidR="000A5BA3" w:rsidRDefault="000A5BA3" w:rsidP="00B223C2">
      <w:r>
        <w:separator/>
      </w:r>
    </w:p>
  </w:endnote>
  <w:endnote w:type="continuationSeparator" w:id="0">
    <w:p w14:paraId="243850F1" w14:textId="77777777" w:rsidR="000A5BA3" w:rsidRDefault="000A5BA3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267511" w:rsidRDefault="00782F84" w:rsidP="0026751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267511" w:rsidRDefault="00267511" w:rsidP="0026751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36C3" w14:textId="77777777" w:rsidR="000A5BA3" w:rsidRDefault="000A5BA3" w:rsidP="00B223C2">
      <w:r>
        <w:separator/>
      </w:r>
    </w:p>
  </w:footnote>
  <w:footnote w:type="continuationSeparator" w:id="0">
    <w:p w14:paraId="1ABDF1E9" w14:textId="77777777" w:rsidR="000A5BA3" w:rsidRDefault="000A5BA3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6B60"/>
    <w:multiLevelType w:val="multilevel"/>
    <w:tmpl w:val="08366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39E6"/>
    <w:rsid w:val="0004504D"/>
    <w:rsid w:val="00051EA3"/>
    <w:rsid w:val="00075DEB"/>
    <w:rsid w:val="000A2069"/>
    <w:rsid w:val="000A379C"/>
    <w:rsid w:val="000A5BA3"/>
    <w:rsid w:val="000A7981"/>
    <w:rsid w:val="000B0872"/>
    <w:rsid w:val="000C1004"/>
    <w:rsid w:val="000C471E"/>
    <w:rsid w:val="000E3132"/>
    <w:rsid w:val="000E4FC2"/>
    <w:rsid w:val="0013423D"/>
    <w:rsid w:val="001416C3"/>
    <w:rsid w:val="0014417F"/>
    <w:rsid w:val="001577EA"/>
    <w:rsid w:val="00161439"/>
    <w:rsid w:val="00165F66"/>
    <w:rsid w:val="001953AA"/>
    <w:rsid w:val="001A5F23"/>
    <w:rsid w:val="001C2833"/>
    <w:rsid w:val="001D5233"/>
    <w:rsid w:val="001F128D"/>
    <w:rsid w:val="00201660"/>
    <w:rsid w:val="002051A1"/>
    <w:rsid w:val="002143DC"/>
    <w:rsid w:val="00244F84"/>
    <w:rsid w:val="0026107E"/>
    <w:rsid w:val="00267511"/>
    <w:rsid w:val="00283ECB"/>
    <w:rsid w:val="00284BDD"/>
    <w:rsid w:val="002B29E4"/>
    <w:rsid w:val="002B32EB"/>
    <w:rsid w:val="002B5245"/>
    <w:rsid w:val="002B72A3"/>
    <w:rsid w:val="002C66A3"/>
    <w:rsid w:val="002E6B43"/>
    <w:rsid w:val="002F4275"/>
    <w:rsid w:val="003234FA"/>
    <w:rsid w:val="003301E5"/>
    <w:rsid w:val="003350BF"/>
    <w:rsid w:val="00344FB5"/>
    <w:rsid w:val="00365B70"/>
    <w:rsid w:val="00371D2D"/>
    <w:rsid w:val="003828CD"/>
    <w:rsid w:val="003A2ACC"/>
    <w:rsid w:val="003A36BD"/>
    <w:rsid w:val="003B2685"/>
    <w:rsid w:val="003D4911"/>
    <w:rsid w:val="00407D87"/>
    <w:rsid w:val="00410297"/>
    <w:rsid w:val="004121D8"/>
    <w:rsid w:val="00417590"/>
    <w:rsid w:val="00421D57"/>
    <w:rsid w:val="004220F3"/>
    <w:rsid w:val="00424BCE"/>
    <w:rsid w:val="004474FA"/>
    <w:rsid w:val="00447DC7"/>
    <w:rsid w:val="0045121C"/>
    <w:rsid w:val="004550CE"/>
    <w:rsid w:val="00493B43"/>
    <w:rsid w:val="0049563E"/>
    <w:rsid w:val="004B407C"/>
    <w:rsid w:val="004D14CC"/>
    <w:rsid w:val="004D18ED"/>
    <w:rsid w:val="004E5A66"/>
    <w:rsid w:val="004F7529"/>
    <w:rsid w:val="00500801"/>
    <w:rsid w:val="00521E8C"/>
    <w:rsid w:val="005252F0"/>
    <w:rsid w:val="00542D44"/>
    <w:rsid w:val="00542F22"/>
    <w:rsid w:val="005519A2"/>
    <w:rsid w:val="00587A36"/>
    <w:rsid w:val="00596CCC"/>
    <w:rsid w:val="005B1E05"/>
    <w:rsid w:val="005C11EC"/>
    <w:rsid w:val="005C34B8"/>
    <w:rsid w:val="005D3209"/>
    <w:rsid w:val="005F190A"/>
    <w:rsid w:val="005F23B6"/>
    <w:rsid w:val="0061652C"/>
    <w:rsid w:val="00616729"/>
    <w:rsid w:val="006464B2"/>
    <w:rsid w:val="00651BE3"/>
    <w:rsid w:val="006631C9"/>
    <w:rsid w:val="0066376A"/>
    <w:rsid w:val="00671092"/>
    <w:rsid w:val="00672025"/>
    <w:rsid w:val="00674FE9"/>
    <w:rsid w:val="006A2ADA"/>
    <w:rsid w:val="006A767D"/>
    <w:rsid w:val="006B1570"/>
    <w:rsid w:val="006D0B54"/>
    <w:rsid w:val="006D3B33"/>
    <w:rsid w:val="006D6827"/>
    <w:rsid w:val="006E3A70"/>
    <w:rsid w:val="006F762D"/>
    <w:rsid w:val="0070333D"/>
    <w:rsid w:val="00716A01"/>
    <w:rsid w:val="00732A2A"/>
    <w:rsid w:val="00744501"/>
    <w:rsid w:val="007654D6"/>
    <w:rsid w:val="00774D84"/>
    <w:rsid w:val="00782F84"/>
    <w:rsid w:val="00795B04"/>
    <w:rsid w:val="007C01A7"/>
    <w:rsid w:val="007C1202"/>
    <w:rsid w:val="007C7640"/>
    <w:rsid w:val="007F704A"/>
    <w:rsid w:val="00821CB0"/>
    <w:rsid w:val="00821F0D"/>
    <w:rsid w:val="008239EE"/>
    <w:rsid w:val="0083044A"/>
    <w:rsid w:val="00832E7C"/>
    <w:rsid w:val="00840443"/>
    <w:rsid w:val="008515A6"/>
    <w:rsid w:val="00853C91"/>
    <w:rsid w:val="00863503"/>
    <w:rsid w:val="008776C1"/>
    <w:rsid w:val="008A0EFF"/>
    <w:rsid w:val="008B7731"/>
    <w:rsid w:val="008E487B"/>
    <w:rsid w:val="008F5890"/>
    <w:rsid w:val="00901845"/>
    <w:rsid w:val="009072DB"/>
    <w:rsid w:val="0091548A"/>
    <w:rsid w:val="0091627D"/>
    <w:rsid w:val="009366D2"/>
    <w:rsid w:val="00940680"/>
    <w:rsid w:val="00966125"/>
    <w:rsid w:val="00996E97"/>
    <w:rsid w:val="009E0FEF"/>
    <w:rsid w:val="009E65E8"/>
    <w:rsid w:val="009E67D8"/>
    <w:rsid w:val="009E67FB"/>
    <w:rsid w:val="009E69A5"/>
    <w:rsid w:val="00A007D9"/>
    <w:rsid w:val="00A0241F"/>
    <w:rsid w:val="00A272E2"/>
    <w:rsid w:val="00A4162E"/>
    <w:rsid w:val="00A71F21"/>
    <w:rsid w:val="00A92140"/>
    <w:rsid w:val="00AA341C"/>
    <w:rsid w:val="00AA4CB3"/>
    <w:rsid w:val="00AD36CF"/>
    <w:rsid w:val="00AD50AD"/>
    <w:rsid w:val="00B02B5D"/>
    <w:rsid w:val="00B16488"/>
    <w:rsid w:val="00B20A95"/>
    <w:rsid w:val="00B223C2"/>
    <w:rsid w:val="00B27C0C"/>
    <w:rsid w:val="00B32393"/>
    <w:rsid w:val="00B33590"/>
    <w:rsid w:val="00B437FE"/>
    <w:rsid w:val="00B62226"/>
    <w:rsid w:val="00B63CE5"/>
    <w:rsid w:val="00B72B22"/>
    <w:rsid w:val="00B7627F"/>
    <w:rsid w:val="00B81034"/>
    <w:rsid w:val="00B97C1A"/>
    <w:rsid w:val="00BB01A4"/>
    <w:rsid w:val="00BB20B2"/>
    <w:rsid w:val="00BC33EF"/>
    <w:rsid w:val="00C1139F"/>
    <w:rsid w:val="00C11979"/>
    <w:rsid w:val="00C315E6"/>
    <w:rsid w:val="00C41190"/>
    <w:rsid w:val="00C47BE2"/>
    <w:rsid w:val="00C53D89"/>
    <w:rsid w:val="00C649EA"/>
    <w:rsid w:val="00C7148B"/>
    <w:rsid w:val="00C84FFF"/>
    <w:rsid w:val="00C8709F"/>
    <w:rsid w:val="00C874DE"/>
    <w:rsid w:val="00CB36BE"/>
    <w:rsid w:val="00CD200F"/>
    <w:rsid w:val="00CD5D4D"/>
    <w:rsid w:val="00CF0BC5"/>
    <w:rsid w:val="00D06A75"/>
    <w:rsid w:val="00D07ED7"/>
    <w:rsid w:val="00D13D9C"/>
    <w:rsid w:val="00D477D5"/>
    <w:rsid w:val="00D522A0"/>
    <w:rsid w:val="00D7359A"/>
    <w:rsid w:val="00D73B29"/>
    <w:rsid w:val="00D74351"/>
    <w:rsid w:val="00D8312B"/>
    <w:rsid w:val="00D91E68"/>
    <w:rsid w:val="00DA56D0"/>
    <w:rsid w:val="00DC5AF8"/>
    <w:rsid w:val="00DE5F5D"/>
    <w:rsid w:val="00E03E38"/>
    <w:rsid w:val="00E270CB"/>
    <w:rsid w:val="00E418D0"/>
    <w:rsid w:val="00E54E5B"/>
    <w:rsid w:val="00E5671B"/>
    <w:rsid w:val="00E60634"/>
    <w:rsid w:val="00E74CC5"/>
    <w:rsid w:val="00E872D1"/>
    <w:rsid w:val="00EA1DD4"/>
    <w:rsid w:val="00EA4F92"/>
    <w:rsid w:val="00EB5209"/>
    <w:rsid w:val="00EE36DB"/>
    <w:rsid w:val="00EF0A8B"/>
    <w:rsid w:val="00F04E63"/>
    <w:rsid w:val="00F138E1"/>
    <w:rsid w:val="00F22187"/>
    <w:rsid w:val="00F40C28"/>
    <w:rsid w:val="00F5251C"/>
    <w:rsid w:val="00F564A3"/>
    <w:rsid w:val="00F57FD2"/>
    <w:rsid w:val="00F7031D"/>
    <w:rsid w:val="00F755FF"/>
    <w:rsid w:val="00F93206"/>
    <w:rsid w:val="00F94B18"/>
    <w:rsid w:val="00F96EDA"/>
    <w:rsid w:val="00F97C2A"/>
    <w:rsid w:val="00FC1F30"/>
    <w:rsid w:val="00FC2B0F"/>
    <w:rsid w:val="00FD2706"/>
    <w:rsid w:val="00FD739D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A2A"/>
    <w:rPr>
      <w:sz w:val="20"/>
      <w:szCs w:val="20"/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732A2A"/>
    <w:rPr>
      <w:vertAlign w:val="superscript"/>
    </w:rPr>
  </w:style>
  <w:style w:type="character" w:styleId="Strong">
    <w:name w:val="Strong"/>
    <w:basedOn w:val="DefaultParagraphFont"/>
    <w:uiPriority w:val="22"/>
    <w:qFormat/>
    <w:rsid w:val="004D14CC"/>
    <w:rPr>
      <w:b/>
      <w:bCs/>
    </w:rPr>
  </w:style>
  <w:style w:type="paragraph" w:styleId="Revision">
    <w:name w:val="Revision"/>
    <w:hidden/>
    <w:uiPriority w:val="99"/>
    <w:semiHidden/>
    <w:rsid w:val="008515A6"/>
    <w:pPr>
      <w:spacing w:after="0" w:line="240" w:lineRule="auto"/>
    </w:pPr>
    <w:rPr>
      <w:sz w:val="24"/>
      <w:szCs w:val="24"/>
      <w:lang w:val="fr-CH"/>
    </w:rPr>
  </w:style>
  <w:style w:type="paragraph" w:styleId="Caption">
    <w:name w:val="caption"/>
    <w:basedOn w:val="Normal"/>
    <w:next w:val="Normal"/>
    <w:uiPriority w:val="35"/>
    <w:unhideWhenUsed/>
    <w:qFormat/>
    <w:rsid w:val="003D4911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offer-viewfkakeg">
    <w:name w:val="offer-viewfkakeg"/>
    <w:basedOn w:val="Normal"/>
    <w:rsid w:val="00A007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acuj.pl/praca/technical-women-academy-on-line-05-06-2022-dolnoslaskie,oferta,903970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Szpatowicz,Joanna,PL-Warszawa,Public Affairs</cp:lastModifiedBy>
  <cp:revision>2</cp:revision>
  <dcterms:created xsi:type="dcterms:W3CDTF">2022-05-17T13:33:00Z</dcterms:created>
  <dcterms:modified xsi:type="dcterms:W3CDTF">2022-05-17T13:33:00Z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